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08C3999" w14:textId="669B8DDE" w:rsidR="005C5609" w:rsidRPr="00CC7462" w:rsidRDefault="00461461" w:rsidP="00F8567A">
      <w:pPr>
        <w:pStyle w:val="Heading1"/>
        <w:ind w:left="720" w:right="1426"/>
      </w:pPr>
      <w:r>
        <w:rPr>
          <w:noProof/>
        </w:rPr>
        <mc:AlternateContent>
          <mc:Choice Requires="wps">
            <w:drawing>
              <wp:anchor distT="0" distB="0" distL="114300" distR="114300" simplePos="0" relativeHeight="251659264" behindDoc="0" locked="0" layoutInCell="1" allowOverlap="1" wp14:anchorId="3654C683" wp14:editId="2636A37E">
                <wp:simplePos x="0" y="0"/>
                <wp:positionH relativeFrom="column">
                  <wp:posOffset>17145</wp:posOffset>
                </wp:positionH>
                <wp:positionV relativeFrom="paragraph">
                  <wp:posOffset>9036685</wp:posOffset>
                </wp:positionV>
                <wp:extent cx="4743450" cy="431800"/>
                <wp:effectExtent l="0" t="0" r="0" b="0"/>
                <wp:wrapThrough wrapText="bothSides">
                  <wp:wrapPolygon edited="0">
                    <wp:start x="116" y="0"/>
                    <wp:lineTo x="116" y="20329"/>
                    <wp:lineTo x="21398" y="20329"/>
                    <wp:lineTo x="21398" y="0"/>
                    <wp:lineTo x="116" y="0"/>
                  </wp:wrapPolygon>
                </wp:wrapThrough>
                <wp:docPr id="16" name="Text Box 16"/>
                <wp:cNvGraphicFramePr/>
                <a:graphic xmlns:a="http://schemas.openxmlformats.org/drawingml/2006/main">
                  <a:graphicData uri="http://schemas.microsoft.com/office/word/2010/wordprocessingShape">
                    <wps:wsp>
                      <wps:cNvSpPr txBox="1"/>
                      <wps:spPr>
                        <a:xfrm>
                          <a:off x="0" y="0"/>
                          <a:ext cx="4743450" cy="431800"/>
                        </a:xfrm>
                        <a:prstGeom prst="rect">
                          <a:avLst/>
                        </a:prstGeom>
                        <a:noFill/>
                        <a:ln>
                          <a:noFill/>
                        </a:ln>
                        <a:effectLst/>
                        <a:extLst>
                          <a:ext uri="{C572A759-6A51-4108-AA02-DFA0A04FC94B}">
                            <ma14:wrappingTextBoxFlag xmlns:ma14="http://schemas.microsoft.com/office/mac/drawingml/2011/main"/>
                          </a:ext>
                        </a:extLst>
                      </wps:spPr>
                      <wps:txbx>
                        <w:txbxContent>
                          <w:p w14:paraId="292154D6" w14:textId="0EB454F7" w:rsidR="004E277C" w:rsidRPr="00CB7DF8" w:rsidRDefault="004E277C" w:rsidP="00461461">
                            <w:pPr>
                              <w:rPr>
                                <w:b/>
                                <w:u w:val="single"/>
                              </w:rPr>
                            </w:pPr>
                            <w:r w:rsidRPr="00CB7DF8">
                              <w:rPr>
                                <w:b/>
                                <w:u w:val="single"/>
                              </w:rPr>
                              <w:t>Reference guide only. Dates subject to change without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4C683" id="_x0000_t202" coordsize="21600,21600" o:spt="202" path="m0,0l0,21600,21600,21600,21600,0xe">
                <v:stroke joinstyle="miter"/>
                <v:path gradientshapeok="t" o:connecttype="rect"/>
              </v:shapetype>
              <v:shape id="Text Box 16" o:spid="_x0000_s1026" type="#_x0000_t202" style="position:absolute;left:0;text-align:left;margin-left:1.35pt;margin-top:711.55pt;width:373.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" filled="f" stroked="f">
                <v:textbox>
                  <w:txbxContent>
                    <w:p w14:paraId="292154D6" w14:textId="0EB454F7" w:rsidR="004E277C" w:rsidRPr="00CB7DF8" w:rsidRDefault="004E277C" w:rsidP="00461461">
                      <w:pPr>
                        <w:rPr>
                          <w:b/>
                          <w:u w:val="single"/>
                        </w:rPr>
                      </w:pPr>
                      <w:r w:rsidRPr="00CB7DF8">
                        <w:rPr>
                          <w:b/>
                          <w:u w:val="single"/>
                        </w:rPr>
                        <w:t>Reference guide only. Dates subject to change without notice.</w:t>
                      </w:r>
                    </w:p>
                  </w:txbxContent>
                </v:textbox>
                <w10:wrap type="through"/>
              </v:shape>
            </w:pict>
          </mc:Fallback>
        </mc:AlternateContent>
      </w:r>
      <w:r>
        <w:rPr>
          <w:b/>
          <w:noProof/>
          <w:sz w:val="24"/>
        </w:rPr>
        <mc:AlternateContent>
          <mc:Choice Requires="wps">
            <w:drawing>
              <wp:anchor distT="0" distB="0" distL="114300" distR="114300" simplePos="0" relativeHeight="251660288" behindDoc="0" locked="0" layoutInCell="1" allowOverlap="1" wp14:anchorId="67A2ED56" wp14:editId="177D866B">
                <wp:simplePos x="0" y="0"/>
                <wp:positionH relativeFrom="column">
                  <wp:posOffset>154940</wp:posOffset>
                </wp:positionH>
                <wp:positionV relativeFrom="paragraph">
                  <wp:posOffset>9489440</wp:posOffset>
                </wp:positionV>
                <wp:extent cx="1890395" cy="3429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189039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7B7A54" w14:textId="449BD556" w:rsidR="004E277C" w:rsidRPr="00CB7DF8" w:rsidRDefault="004E277C" w:rsidP="00461461">
                            <w:pPr>
                              <w:jc w:val="center"/>
                              <w:rPr>
                                <w:b/>
                                <w:sz w:val="20"/>
                                <w:szCs w:val="20"/>
                              </w:rPr>
                            </w:pPr>
                            <w:r w:rsidRPr="00CB7DF8">
                              <w:rPr>
                                <w:b/>
                                <w:sz w:val="20"/>
                                <w:szCs w:val="20"/>
                              </w:rPr>
                              <w:t>Updated: August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2ED56" id="Text Box 17" o:spid="_x0000_s1027" type="#_x0000_t202" style="position:absolute;left:0;text-align:left;margin-left:12.2pt;margin-top:747.2pt;width:148.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" filled="f" stroked="f">
                <v:textbox>
                  <w:txbxContent>
                    <w:p w14:paraId="457B7A54" w14:textId="449BD556" w:rsidR="004E277C" w:rsidRPr="00CB7DF8" w:rsidRDefault="004E277C" w:rsidP="00461461">
                      <w:pPr>
                        <w:jc w:val="center"/>
                        <w:rPr>
                          <w:b/>
                          <w:sz w:val="20"/>
                          <w:szCs w:val="20"/>
                        </w:rPr>
                      </w:pPr>
                      <w:r w:rsidRPr="00CB7DF8">
                        <w:rPr>
                          <w:b/>
                          <w:sz w:val="20"/>
                          <w:szCs w:val="20"/>
                        </w:rPr>
                        <w:t>Updated: August 2017</w:t>
                      </w:r>
                    </w:p>
                  </w:txbxContent>
                </v:textbox>
                <w10:wrap type="square"/>
              </v:shape>
            </w:pict>
          </mc:Fallback>
        </mc:AlternateContent>
      </w:r>
      <w:r w:rsidR="00CC7462">
        <w:rPr>
          <w:b/>
          <w:sz w:val="24"/>
        </w:rPr>
        <w:br/>
      </w:r>
      <w:r>
        <w:rPr>
          <w:b/>
          <w:sz w:val="24"/>
        </w:rPr>
        <w:br/>
      </w:r>
      <w:r w:rsidRPr="00C51E99">
        <w:rPr>
          <w:noProof/>
        </w:rPr>
        <w:drawing>
          <wp:inline distT="0" distB="0" distL="0" distR="0" wp14:anchorId="1B1F6F86" wp14:editId="20061FCE">
            <wp:extent cx="1625600" cy="377906"/>
            <wp:effectExtent l="0" t="0" r="0" b="3175"/>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7" cstate="print"/>
                    <a:stretch>
                      <a:fillRect/>
                    </a:stretch>
                  </pic:blipFill>
                  <pic:spPr>
                    <a:xfrm>
                      <a:off x="0" y="0"/>
                      <a:ext cx="1627720" cy="378399"/>
                    </a:xfrm>
                    <a:prstGeom prst="rect">
                      <a:avLst/>
                    </a:prstGeom>
                  </pic:spPr>
                </pic:pic>
              </a:graphicData>
            </a:graphic>
          </wp:inline>
        </w:drawing>
      </w:r>
      <w:r>
        <w:rPr>
          <w:b/>
          <w:sz w:val="24"/>
        </w:rPr>
        <w:br/>
      </w:r>
      <w:r>
        <w:rPr>
          <w:b/>
          <w:sz w:val="24"/>
        </w:rPr>
        <w:br/>
      </w:r>
      <w:r w:rsidRPr="00461461">
        <w:rPr>
          <w:b/>
          <w:sz w:val="22"/>
        </w:rPr>
        <w:t xml:space="preserve">Financial Administration </w:t>
      </w:r>
      <w:r w:rsidRPr="00461461">
        <w:rPr>
          <w:b/>
          <w:sz w:val="22"/>
        </w:rPr>
        <w:br/>
        <w:t>FY18 Processes &amp; Deliverables Calendar</w:t>
      </w:r>
      <w:r>
        <w:rPr>
          <w:b/>
          <w:sz w:val="24"/>
        </w:rPr>
        <w:br/>
      </w:r>
      <w:r w:rsidRPr="0026199B">
        <w:rPr>
          <w:rFonts w:cs="Helvetica"/>
          <w:noProof/>
          <w:position w:val="-6"/>
          <w:sz w:val="21"/>
          <w:szCs w:val="20"/>
        </w:rPr>
        <mc:AlternateContent>
          <mc:Choice Requires="wps">
            <w:drawing>
              <wp:inline distT="0" distB="0" distL="0" distR="0" wp14:anchorId="5D43BC76" wp14:editId="79C2B2FA">
                <wp:extent cx="1183640" cy="271780"/>
                <wp:effectExtent l="0" t="0" r="35560" b="33020"/>
                <wp:docPr id="17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271780"/>
                        </a:xfrm>
                        <a:prstGeom prst="rect">
                          <a:avLst/>
                        </a:prstGeom>
                        <a:solidFill>
                          <a:schemeClr val="tx1">
                            <a:lumMod val="75000"/>
                            <a:lumOff val="25000"/>
                          </a:schemeClr>
                        </a:solidFill>
                        <a:ln>
                          <a:solidFill>
                            <a:schemeClr val="bg1"/>
                          </a:solidFill>
                        </a:ln>
                        <a:extLst/>
                      </wps:spPr>
                      <wps:txbx>
                        <w:txbxContent>
                          <w:p w14:paraId="36C3D1CA" w14:textId="77777777" w:rsidR="004E277C" w:rsidRPr="0026199B" w:rsidRDefault="004E277C" w:rsidP="00461461">
                            <w:pPr>
                              <w:spacing w:before="92"/>
                              <w:ind w:left="35"/>
                              <w:jc w:val="center"/>
                              <w:rPr>
                                <w:rFonts w:eastAsia="Helvetica" w:cs="Helvetica"/>
                                <w:b/>
                                <w:color w:val="FFFFFF" w:themeColor="background1"/>
                                <w:sz w:val="24"/>
                                <w:szCs w:val="24"/>
                              </w:rPr>
                            </w:pPr>
                            <w:r w:rsidRPr="0026199B">
                              <w:rPr>
                                <w:b/>
                                <w:color w:val="FFFFFF" w:themeColor="background1"/>
                                <w:w w:val="101"/>
                                <w:sz w:val="24"/>
                                <w:szCs w:val="24"/>
                              </w:rPr>
                              <w:t>Activity</w:t>
                            </w:r>
                            <w:r w:rsidRPr="0026199B">
                              <w:rPr>
                                <w:b/>
                                <w:color w:val="FFFFFF" w:themeColor="background1"/>
                                <w:sz w:val="24"/>
                                <w:szCs w:val="24"/>
                              </w:rPr>
                              <w:t xml:space="preserve"> </w:t>
                            </w:r>
                            <w:r w:rsidRPr="0026199B">
                              <w:rPr>
                                <w:b/>
                                <w:color w:val="FFFFFF" w:themeColor="background1"/>
                                <w:w w:val="101"/>
                                <w:sz w:val="24"/>
                                <w:szCs w:val="24"/>
                              </w:rPr>
                              <w:t>Range</w:t>
                            </w:r>
                          </w:p>
                        </w:txbxContent>
                      </wps:txbx>
                      <wps:bodyPr rot="0" vert="horz" wrap="square" lIns="0" tIns="0" rIns="0" bIns="0" anchor="t" anchorCtr="0" upright="1">
                        <a:noAutofit/>
                      </wps:bodyPr>
                    </wps:wsp>
                  </a:graphicData>
                </a:graphic>
              </wp:inline>
            </w:drawing>
          </mc:Choice>
          <mc:Fallback>
            <w:pict>
              <v:shape id="Text Box 186" o:spid="_x0000_s1028" type="#_x0000_t202" style="width:93.2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" fillcolor="#404040 [2429]" strokecolor="white [3212]">
                <v:textbox inset="0,0,0,0">
                  <w:txbxContent>
                    <w:p w14:paraId="36C3D1CA" w14:textId="77777777" w:rsidR="004E277C" w:rsidRPr="0026199B" w:rsidRDefault="004E277C" w:rsidP="00461461">
                      <w:pPr>
                        <w:spacing w:before="92"/>
                        <w:ind w:left="35"/>
                        <w:jc w:val="center"/>
                        <w:rPr>
                          <w:rFonts w:eastAsia="Helvetica" w:cs="Helvetica"/>
                          <w:b/>
                          <w:color w:val="FFFFFF" w:themeColor="background1"/>
                          <w:sz w:val="24"/>
                          <w:szCs w:val="24"/>
                        </w:rPr>
                      </w:pPr>
                      <w:r w:rsidRPr="0026199B">
                        <w:rPr>
                          <w:b/>
                          <w:color w:val="FFFFFF" w:themeColor="background1"/>
                          <w:w w:val="101"/>
                          <w:sz w:val="24"/>
                          <w:szCs w:val="24"/>
                        </w:rPr>
                        <w:t>Activity</w:t>
                      </w:r>
                      <w:r w:rsidRPr="0026199B">
                        <w:rPr>
                          <w:b/>
                          <w:color w:val="FFFFFF" w:themeColor="background1"/>
                          <w:sz w:val="24"/>
                          <w:szCs w:val="24"/>
                        </w:rPr>
                        <w:t xml:space="preserve"> </w:t>
                      </w:r>
                      <w:r w:rsidRPr="0026199B">
                        <w:rPr>
                          <w:b/>
                          <w:color w:val="FFFFFF" w:themeColor="background1"/>
                          <w:w w:val="101"/>
                          <w:sz w:val="24"/>
                          <w:szCs w:val="24"/>
                        </w:rPr>
                        <w:t>Range</w:t>
                      </w:r>
                    </w:p>
                  </w:txbxContent>
                </v:textbox>
                <w10:anchorlock/>
              </v:shape>
            </w:pict>
          </mc:Fallback>
        </mc:AlternateContent>
      </w:r>
      <w:r w:rsidRPr="0026199B">
        <w:rPr>
          <w:rFonts w:cs="Helvetica"/>
          <w:noProof/>
          <w:position w:val="-6"/>
          <w:sz w:val="21"/>
          <w:szCs w:val="20"/>
        </w:rPr>
        <mc:AlternateContent>
          <mc:Choice Requires="wps">
            <w:drawing>
              <wp:inline distT="0" distB="0" distL="0" distR="0" wp14:anchorId="66CA0656" wp14:editId="5D103DA7">
                <wp:extent cx="1183640" cy="271780"/>
                <wp:effectExtent l="0" t="0" r="35560" b="33020"/>
                <wp:docPr id="1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271780"/>
                        </a:xfrm>
                        <a:prstGeom prst="rect">
                          <a:avLst/>
                        </a:prstGeom>
                        <a:solidFill>
                          <a:schemeClr val="bg1">
                            <a:lumMod val="65000"/>
                          </a:schemeClr>
                        </a:solidFill>
                        <a:ln>
                          <a:solidFill>
                            <a:schemeClr val="bg1"/>
                          </a:solidFill>
                        </a:ln>
                        <a:extLst/>
                      </wps:spPr>
                      <wps:txbx>
                        <w:txbxContent>
                          <w:p w14:paraId="4E13320D" w14:textId="459B90F9" w:rsidR="004E277C" w:rsidRPr="00461461" w:rsidRDefault="004E277C" w:rsidP="00461461">
                            <w:pPr>
                              <w:spacing w:before="92"/>
                              <w:ind w:left="35"/>
                              <w:jc w:val="center"/>
                              <w:rPr>
                                <w:rFonts w:eastAsia="Helvetica" w:cs="Helvetica"/>
                                <w:b/>
                                <w:color w:val="000000" w:themeColor="text1"/>
                                <w:sz w:val="24"/>
                                <w:szCs w:val="24"/>
                              </w:rPr>
                            </w:pPr>
                            <w:r w:rsidRPr="00461461">
                              <w:rPr>
                                <w:b/>
                                <w:color w:val="000000" w:themeColor="text1"/>
                                <w:w w:val="101"/>
                                <w:sz w:val="24"/>
                                <w:szCs w:val="24"/>
                              </w:rPr>
                              <w:t>Follow-Up Range</w:t>
                            </w:r>
                          </w:p>
                        </w:txbxContent>
                      </wps:txbx>
                      <wps:bodyPr rot="0" vert="horz" wrap="square" lIns="0" tIns="0" rIns="0" bIns="0" anchor="t" anchorCtr="0" upright="1">
                        <a:noAutofit/>
                      </wps:bodyPr>
                    </wps:wsp>
                  </a:graphicData>
                </a:graphic>
              </wp:inline>
            </w:drawing>
          </mc:Choice>
          <mc:Fallback>
            <w:pict>
              <v:shape id="_x0000_s1029" type="#_x0000_t202" style="width:93.2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" fillcolor="#a5a5a5 [2092]" strokecolor="white [3212]">
                <v:textbox inset="0,0,0,0">
                  <w:txbxContent>
                    <w:p w14:paraId="4E13320D" w14:textId="459B90F9" w:rsidR="004E277C" w:rsidRPr="00461461" w:rsidRDefault="004E277C" w:rsidP="00461461">
                      <w:pPr>
                        <w:spacing w:before="92"/>
                        <w:ind w:left="35"/>
                        <w:jc w:val="center"/>
                        <w:rPr>
                          <w:rFonts w:eastAsia="Helvetica" w:cs="Helvetica"/>
                          <w:b/>
                          <w:color w:val="000000" w:themeColor="text1"/>
                          <w:sz w:val="24"/>
                          <w:szCs w:val="24"/>
                        </w:rPr>
                      </w:pPr>
                      <w:r w:rsidRPr="00461461">
                        <w:rPr>
                          <w:b/>
                          <w:color w:val="000000" w:themeColor="text1"/>
                          <w:w w:val="101"/>
                          <w:sz w:val="24"/>
                          <w:szCs w:val="24"/>
                        </w:rPr>
                        <w:t>Follow-Up Range</w:t>
                      </w:r>
                    </w:p>
                  </w:txbxContent>
                </v:textbox>
                <w10:anchorlock/>
              </v:shape>
            </w:pict>
          </mc:Fallback>
        </mc:AlternateContent>
      </w:r>
      <w:r>
        <w:rPr>
          <w:b/>
          <w:sz w:val="24"/>
        </w:rPr>
        <w:tab/>
      </w:r>
      <w:r w:rsidR="00F8567A">
        <w:rPr>
          <w:b/>
          <w:sz w:val="24"/>
        </w:rPr>
        <w:tab/>
        <w:t xml:space="preserve">                            </w:t>
      </w:r>
      <w:r>
        <w:rPr>
          <w:b/>
          <w:sz w:val="24"/>
        </w:rPr>
        <w:t xml:space="preserve">   </w:t>
      </w:r>
      <w:r>
        <w:rPr>
          <w:b/>
          <w:noProof/>
          <w:sz w:val="24"/>
        </w:rPr>
        <w:drawing>
          <wp:inline distT="0" distB="0" distL="0" distR="0" wp14:anchorId="2C2BD1DD" wp14:editId="20A1A672">
            <wp:extent cx="8006715" cy="343511"/>
            <wp:effectExtent l="0" t="0" r="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17-08-09 at 2.59.03 PM.png"/>
                    <pic:cNvPicPr/>
                  </pic:nvPicPr>
                  <pic:blipFill>
                    <a:blip r:embed="rId8">
                      <a:extLst>
                        <a:ext uri="{28A0092B-C50C-407E-A947-70E740481C1C}">
                          <a14:useLocalDpi xmlns:a14="http://schemas.microsoft.com/office/drawing/2010/main" val="0"/>
                        </a:ext>
                      </a:extLst>
                    </a:blip>
                    <a:stretch>
                      <a:fillRect/>
                    </a:stretch>
                  </pic:blipFill>
                  <pic:spPr>
                    <a:xfrm>
                      <a:off x="0" y="0"/>
                      <a:ext cx="8441267" cy="362155"/>
                    </a:xfrm>
                    <a:prstGeom prst="rect">
                      <a:avLst/>
                    </a:prstGeom>
                  </pic:spPr>
                </pic:pic>
              </a:graphicData>
            </a:graphic>
          </wp:inline>
        </w:drawing>
      </w:r>
      <w:r w:rsidR="00863862">
        <w:rPr>
          <w:rFonts w:cs="Helvetica"/>
          <w:sz w:val="20"/>
          <w:szCs w:val="20"/>
        </w:rPr>
        <w:br/>
      </w:r>
      <w:r w:rsidR="00CC7462">
        <w:rPr>
          <w:rFonts w:cs="Helvetica"/>
          <w:noProof/>
        </w:rPr>
        <w:drawing>
          <wp:inline distT="0" distB="0" distL="0" distR="0" wp14:anchorId="43C29214" wp14:editId="14482E7C">
            <wp:extent cx="12532360" cy="72104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y2.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12532690" cy="721061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005C5609">
        <w:rPr>
          <w:rFonts w:cs="Helvetica"/>
        </w:rPr>
        <w:br w:type="page"/>
      </w:r>
    </w:p>
    <w:p w14:paraId="3B49F922" w14:textId="719BEDA6" w:rsidR="008C2432" w:rsidRDefault="008C2432">
      <w:pPr>
        <w:spacing w:line="175" w:lineRule="auto"/>
        <w:rPr>
          <w:rFonts w:ascii="Helvetica" w:eastAsia="Helvetica" w:hAnsi="Helvetica" w:cs="Helvetica"/>
        </w:rPr>
        <w:sectPr w:rsidR="008C2432" w:rsidSect="006E7AB5">
          <w:footerReference w:type="even" r:id="rId11"/>
          <w:footerReference w:type="default" r:id="rId12"/>
          <w:type w:val="continuous"/>
          <w:pgSz w:w="24480" w:h="15840" w:orient="landscape"/>
          <w:pgMar w:top="0" w:right="0" w:bottom="280" w:left="1340" w:header="720" w:footer="720" w:gutter="0"/>
          <w:cols w:space="720"/>
        </w:sectPr>
      </w:pPr>
    </w:p>
    <w:p w14:paraId="099729B0" w14:textId="735B87E8" w:rsidR="008C2432" w:rsidRPr="00147D59" w:rsidRDefault="009E7437" w:rsidP="00147D59">
      <w:pPr>
        <w:tabs>
          <w:tab w:val="left" w:pos="12367"/>
        </w:tabs>
        <w:spacing w:before="76"/>
        <w:ind w:left="153"/>
        <w:rPr>
          <w:rFonts w:eastAsia="Helvetica" w:cs="Helvetica"/>
          <w:sz w:val="24"/>
          <w:szCs w:val="24"/>
        </w:rPr>
      </w:pPr>
      <w:r w:rsidRPr="007F7F12">
        <w:rPr>
          <w:sz w:val="24"/>
          <w:szCs w:val="24"/>
        </w:rPr>
        <w:lastRenderedPageBreak/>
        <w:t>HUIT/Adminis</w:t>
      </w:r>
      <w:r w:rsidR="005A0823" w:rsidRPr="007F7F12">
        <w:rPr>
          <w:sz w:val="24"/>
          <w:szCs w:val="24"/>
        </w:rPr>
        <w:t xml:space="preserve">trative Technology Solutions (formerly </w:t>
      </w:r>
      <w:r w:rsidRPr="007F7F12">
        <w:rPr>
          <w:sz w:val="24"/>
          <w:szCs w:val="24"/>
        </w:rPr>
        <w:t>Financial Systems Solutions)</w:t>
      </w:r>
      <w:r w:rsidR="00147D59">
        <w:rPr>
          <w:sz w:val="24"/>
          <w:szCs w:val="24"/>
        </w:rPr>
        <w:t xml:space="preserve"> – Release Calendar </w:t>
      </w:r>
      <w:r w:rsidR="002C18EB" w:rsidRPr="007F7F12">
        <w:rPr>
          <w:sz w:val="24"/>
          <w:szCs w:val="24"/>
        </w:rPr>
        <w:tab/>
      </w:r>
      <w:r w:rsidR="002C18EB" w:rsidRPr="007F7F12">
        <w:rPr>
          <w:position w:val="2"/>
          <w:sz w:val="24"/>
          <w:szCs w:val="24"/>
        </w:rPr>
        <w:t>FY1</w:t>
      </w:r>
      <w:r w:rsidR="00D9466F">
        <w:rPr>
          <w:position w:val="2"/>
          <w:sz w:val="24"/>
          <w:szCs w:val="24"/>
        </w:rPr>
        <w:t>8</w:t>
      </w:r>
      <w:r w:rsidR="002C18EB" w:rsidRPr="007F7F12">
        <w:rPr>
          <w:spacing w:val="-8"/>
          <w:position w:val="2"/>
          <w:sz w:val="24"/>
          <w:szCs w:val="24"/>
        </w:rPr>
        <w:t xml:space="preserve"> </w:t>
      </w:r>
      <w:r w:rsidR="002C18EB" w:rsidRPr="007F7F12">
        <w:rPr>
          <w:position w:val="2"/>
          <w:sz w:val="24"/>
          <w:szCs w:val="24"/>
        </w:rPr>
        <w:t>Update</w:t>
      </w:r>
      <w:r w:rsidR="002C18EB">
        <w:rPr>
          <w:rFonts w:ascii="Helvetica"/>
          <w:sz w:val="27"/>
        </w:rPr>
        <w:tab/>
      </w:r>
    </w:p>
    <w:tbl>
      <w:tblPr>
        <w:tblpPr w:leftFromText="180" w:rightFromText="180" w:vertAnchor="text" w:horzAnchor="page" w:tblpX="545"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95"/>
        <w:gridCol w:w="1250"/>
        <w:gridCol w:w="2707"/>
        <w:gridCol w:w="2160"/>
        <w:gridCol w:w="1710"/>
      </w:tblGrid>
      <w:tr w:rsidR="00DC5B33" w14:paraId="62EF5889" w14:textId="77777777" w:rsidTr="00353089">
        <w:trPr>
          <w:trHeight w:hRule="exact" w:val="642"/>
        </w:trPr>
        <w:tc>
          <w:tcPr>
            <w:tcW w:w="6395" w:type="dxa"/>
            <w:tcBorders>
              <w:top w:val="single" w:sz="4" w:space="0" w:color="808080"/>
              <w:left w:val="single" w:sz="4" w:space="0" w:color="808080"/>
            </w:tcBorders>
            <w:shd w:val="clear" w:color="auto" w:fill="2C7C9F"/>
            <w:vAlign w:val="center"/>
          </w:tcPr>
          <w:p w14:paraId="45CDA6BE" w14:textId="77777777" w:rsidR="00C50E06" w:rsidRDefault="00C50E06" w:rsidP="00C50E06">
            <w:pPr>
              <w:pStyle w:val="TableParagraph"/>
              <w:spacing w:before="114"/>
              <w:ind w:left="28"/>
              <w:jc w:val="center"/>
              <w:rPr>
                <w:rFonts w:ascii="Helvetica" w:eastAsia="Helvetica" w:hAnsi="Helvetica" w:cs="Helvetica"/>
                <w:sz w:val="21"/>
                <w:szCs w:val="21"/>
              </w:rPr>
            </w:pPr>
            <w:r>
              <w:rPr>
                <w:rFonts w:ascii="Helvetica"/>
                <w:b/>
                <w:color w:val="FFFFFF"/>
                <w:sz w:val="21"/>
              </w:rPr>
              <w:t>Activity</w:t>
            </w:r>
          </w:p>
        </w:tc>
        <w:tc>
          <w:tcPr>
            <w:tcW w:w="1250" w:type="dxa"/>
            <w:tcBorders>
              <w:top w:val="single" w:sz="4" w:space="0" w:color="808080"/>
            </w:tcBorders>
            <w:shd w:val="clear" w:color="auto" w:fill="2C7C9F"/>
            <w:vAlign w:val="center"/>
          </w:tcPr>
          <w:p w14:paraId="7D829253" w14:textId="77777777" w:rsidR="00C50E06" w:rsidRDefault="00C50E06" w:rsidP="00C50E06">
            <w:pPr>
              <w:pStyle w:val="TableParagraph"/>
              <w:spacing w:before="3" w:line="256" w:lineRule="auto"/>
              <w:ind w:right="65"/>
              <w:jc w:val="center"/>
              <w:rPr>
                <w:rFonts w:ascii="Helvetica" w:eastAsia="Helvetica" w:hAnsi="Helvetica" w:cs="Helvetica"/>
                <w:sz w:val="21"/>
                <w:szCs w:val="21"/>
              </w:rPr>
            </w:pPr>
            <w:r>
              <w:rPr>
                <w:rFonts w:ascii="Helvetica"/>
                <w:b/>
                <w:color w:val="FFFFFF"/>
                <w:w w:val="95"/>
                <w:sz w:val="21"/>
              </w:rPr>
              <w:t>Anticipated</w:t>
            </w:r>
            <w:r>
              <w:rPr>
                <w:rFonts w:ascii="Helvetica"/>
                <w:b/>
                <w:color w:val="FFFFFF"/>
                <w:spacing w:val="-5"/>
                <w:w w:val="95"/>
                <w:sz w:val="21"/>
              </w:rPr>
              <w:t xml:space="preserve">     </w:t>
            </w:r>
            <w:r>
              <w:rPr>
                <w:rFonts w:ascii="Helvetica"/>
                <w:b/>
                <w:color w:val="FFFFFF"/>
                <w:sz w:val="21"/>
              </w:rPr>
              <w:t>Start</w:t>
            </w:r>
            <w:r>
              <w:rPr>
                <w:rFonts w:ascii="Helvetica"/>
                <w:b/>
                <w:color w:val="FFFFFF"/>
                <w:spacing w:val="-7"/>
                <w:sz w:val="21"/>
              </w:rPr>
              <w:t xml:space="preserve"> </w:t>
            </w:r>
            <w:r>
              <w:rPr>
                <w:rFonts w:ascii="Helvetica"/>
                <w:b/>
                <w:color w:val="FFFFFF"/>
                <w:sz w:val="21"/>
              </w:rPr>
              <w:t>Date</w:t>
            </w:r>
          </w:p>
        </w:tc>
        <w:tc>
          <w:tcPr>
            <w:tcW w:w="2707" w:type="dxa"/>
            <w:tcBorders>
              <w:top w:val="single" w:sz="4" w:space="0" w:color="808080"/>
            </w:tcBorders>
            <w:shd w:val="clear" w:color="auto" w:fill="2C7C9F"/>
            <w:vAlign w:val="center"/>
          </w:tcPr>
          <w:p w14:paraId="1534690D" w14:textId="77777777" w:rsidR="00C50E06" w:rsidRDefault="00C50E06" w:rsidP="00C50E06">
            <w:pPr>
              <w:pStyle w:val="TableParagraph"/>
              <w:spacing w:before="114"/>
              <w:ind w:left="217"/>
              <w:jc w:val="center"/>
              <w:rPr>
                <w:rFonts w:ascii="Helvetica" w:eastAsia="Helvetica" w:hAnsi="Helvetica" w:cs="Helvetica"/>
                <w:sz w:val="21"/>
                <w:szCs w:val="21"/>
              </w:rPr>
            </w:pPr>
            <w:r>
              <w:rPr>
                <w:rFonts w:ascii="Helvetica"/>
                <w:b/>
                <w:color w:val="FFFFFF"/>
                <w:sz w:val="21"/>
              </w:rPr>
              <w:t>System</w:t>
            </w:r>
            <w:r>
              <w:rPr>
                <w:rFonts w:ascii="Helvetica"/>
                <w:b/>
                <w:color w:val="FFFFFF"/>
                <w:spacing w:val="-10"/>
                <w:sz w:val="21"/>
              </w:rPr>
              <w:t xml:space="preserve"> </w:t>
            </w:r>
            <w:r>
              <w:rPr>
                <w:rFonts w:ascii="Helvetica"/>
                <w:b/>
                <w:color w:val="FFFFFF"/>
                <w:sz w:val="21"/>
              </w:rPr>
              <w:t>Outage</w:t>
            </w:r>
          </w:p>
        </w:tc>
        <w:tc>
          <w:tcPr>
            <w:tcW w:w="2160" w:type="dxa"/>
            <w:tcBorders>
              <w:top w:val="single" w:sz="4" w:space="0" w:color="808080"/>
            </w:tcBorders>
            <w:shd w:val="clear" w:color="auto" w:fill="2C7C9F"/>
            <w:vAlign w:val="center"/>
          </w:tcPr>
          <w:p w14:paraId="16AEC49C" w14:textId="77777777" w:rsidR="00C50E06" w:rsidRDefault="00C50E06" w:rsidP="00C50E06">
            <w:pPr>
              <w:pStyle w:val="TableParagraph"/>
              <w:spacing w:before="114"/>
              <w:ind w:left="196"/>
              <w:jc w:val="center"/>
              <w:rPr>
                <w:rFonts w:ascii="Helvetica"/>
                <w:b/>
                <w:color w:val="FFFFFF"/>
                <w:sz w:val="21"/>
              </w:rPr>
            </w:pPr>
            <w:r>
              <w:rPr>
                <w:rFonts w:ascii="Helvetica"/>
                <w:b/>
                <w:color w:val="FFFFFF"/>
                <w:sz w:val="21"/>
              </w:rPr>
              <w:t>Go Live Date</w:t>
            </w:r>
          </w:p>
        </w:tc>
        <w:tc>
          <w:tcPr>
            <w:tcW w:w="1710" w:type="dxa"/>
            <w:tcBorders>
              <w:top w:val="single" w:sz="4" w:space="0" w:color="808080"/>
              <w:right w:val="single" w:sz="4" w:space="0" w:color="808080"/>
            </w:tcBorders>
            <w:shd w:val="clear" w:color="auto" w:fill="2C7C9F"/>
            <w:vAlign w:val="center"/>
          </w:tcPr>
          <w:p w14:paraId="49B94094" w14:textId="77777777" w:rsidR="00C50E06" w:rsidRDefault="00C50E06" w:rsidP="00C50E06">
            <w:pPr>
              <w:pStyle w:val="TableParagraph"/>
              <w:spacing w:before="114"/>
              <w:ind w:left="196"/>
              <w:jc w:val="center"/>
              <w:rPr>
                <w:rFonts w:ascii="Helvetica"/>
                <w:b/>
                <w:color w:val="FFFFFF"/>
                <w:sz w:val="21"/>
              </w:rPr>
            </w:pPr>
            <w:r>
              <w:rPr>
                <w:rFonts w:ascii="Helvetica"/>
                <w:b/>
                <w:color w:val="FFFFFF"/>
                <w:sz w:val="21"/>
              </w:rPr>
              <w:t>Close Date</w:t>
            </w:r>
          </w:p>
        </w:tc>
      </w:tr>
      <w:tr w:rsidR="00C50E06" w14:paraId="7BC46D11" w14:textId="77777777" w:rsidTr="00353089">
        <w:trPr>
          <w:trHeight w:val="428"/>
        </w:trPr>
        <w:tc>
          <w:tcPr>
            <w:tcW w:w="6395" w:type="dxa"/>
            <w:tcBorders>
              <w:left w:val="single" w:sz="4" w:space="0" w:color="808080"/>
            </w:tcBorders>
            <w:shd w:val="clear" w:color="auto" w:fill="D9D9D9"/>
            <w:vAlign w:val="center"/>
          </w:tcPr>
          <w:p w14:paraId="132479C1" w14:textId="3F2B3049" w:rsidR="00C50E06" w:rsidRPr="0099038E" w:rsidRDefault="00C50E06" w:rsidP="0024112A">
            <w:pPr>
              <w:pStyle w:val="TableParagraph"/>
              <w:spacing w:before="62"/>
              <w:ind w:left="28"/>
              <w:rPr>
                <w:rFonts w:eastAsia="Helvetica" w:cs="Helvetica"/>
                <w:szCs w:val="24"/>
              </w:rPr>
            </w:pPr>
            <w:r w:rsidRPr="0099038E">
              <w:rPr>
                <w:spacing w:val="-7"/>
                <w:szCs w:val="24"/>
              </w:rPr>
              <w:t xml:space="preserve">GMAS </w:t>
            </w:r>
            <w:r w:rsidR="0024112A">
              <w:rPr>
                <w:spacing w:val="-7"/>
                <w:szCs w:val="24"/>
              </w:rPr>
              <w:t>Release (Fall ’17)</w:t>
            </w:r>
          </w:p>
        </w:tc>
        <w:tc>
          <w:tcPr>
            <w:tcW w:w="1250" w:type="dxa"/>
            <w:shd w:val="clear" w:color="auto" w:fill="D9D9D9"/>
            <w:vAlign w:val="center"/>
          </w:tcPr>
          <w:p w14:paraId="795FAFDC" w14:textId="6E5922EE" w:rsidR="00C50E06" w:rsidRPr="0099038E" w:rsidRDefault="008B2B11" w:rsidP="00C50E06">
            <w:pPr>
              <w:pStyle w:val="TableParagraph"/>
              <w:spacing w:before="62"/>
              <w:jc w:val="center"/>
              <w:rPr>
                <w:rFonts w:eastAsia="Helvetica" w:cs="Helvetica"/>
                <w:szCs w:val="24"/>
              </w:rPr>
            </w:pPr>
            <w:r>
              <w:rPr>
                <w:szCs w:val="24"/>
              </w:rPr>
              <w:t>9</w:t>
            </w:r>
            <w:r w:rsidR="00C50E06" w:rsidRPr="0099038E">
              <w:rPr>
                <w:szCs w:val="24"/>
              </w:rPr>
              <w:t>/2</w:t>
            </w:r>
            <w:r>
              <w:rPr>
                <w:szCs w:val="24"/>
              </w:rPr>
              <w:t>2</w:t>
            </w:r>
            <w:r w:rsidR="00F31A79">
              <w:rPr>
                <w:szCs w:val="24"/>
              </w:rPr>
              <w:t>/</w:t>
            </w:r>
            <w:r w:rsidR="00C50E06" w:rsidRPr="0099038E">
              <w:rPr>
                <w:szCs w:val="24"/>
              </w:rPr>
              <w:t>1</w:t>
            </w:r>
            <w:r>
              <w:rPr>
                <w:szCs w:val="24"/>
              </w:rPr>
              <w:t>7</w:t>
            </w:r>
          </w:p>
        </w:tc>
        <w:tc>
          <w:tcPr>
            <w:tcW w:w="2707" w:type="dxa"/>
            <w:shd w:val="clear" w:color="auto" w:fill="D9D9D9"/>
            <w:vAlign w:val="center"/>
          </w:tcPr>
          <w:p w14:paraId="66EA8773" w14:textId="49D41355" w:rsidR="00C50E06" w:rsidRPr="0099038E" w:rsidRDefault="00F31A79" w:rsidP="00C50E06">
            <w:pPr>
              <w:spacing w:line="360" w:lineRule="auto"/>
              <w:jc w:val="center"/>
              <w:rPr>
                <w:szCs w:val="24"/>
              </w:rPr>
            </w:pPr>
            <w:r>
              <w:rPr>
                <w:szCs w:val="24"/>
              </w:rPr>
              <w:t>9/23/</w:t>
            </w:r>
            <w:r w:rsidR="008B2B11">
              <w:rPr>
                <w:szCs w:val="24"/>
              </w:rPr>
              <w:t>17-9/24</w:t>
            </w:r>
            <w:r>
              <w:rPr>
                <w:szCs w:val="24"/>
              </w:rPr>
              <w:t>/</w:t>
            </w:r>
            <w:r w:rsidR="00C50E06" w:rsidRPr="0099038E">
              <w:rPr>
                <w:szCs w:val="24"/>
              </w:rPr>
              <w:t>1</w:t>
            </w:r>
            <w:r w:rsidR="008B2B11">
              <w:rPr>
                <w:szCs w:val="24"/>
              </w:rPr>
              <w:t>7</w:t>
            </w:r>
          </w:p>
        </w:tc>
        <w:tc>
          <w:tcPr>
            <w:tcW w:w="2160" w:type="dxa"/>
            <w:shd w:val="clear" w:color="auto" w:fill="D9D9D9"/>
            <w:vAlign w:val="center"/>
          </w:tcPr>
          <w:p w14:paraId="4E5B42C8" w14:textId="7844565D" w:rsidR="00C50E06" w:rsidRPr="0099038E" w:rsidRDefault="008B2B11" w:rsidP="00C50E06">
            <w:pPr>
              <w:pStyle w:val="TableParagraph"/>
              <w:spacing w:before="62"/>
              <w:jc w:val="center"/>
              <w:rPr>
                <w:szCs w:val="24"/>
              </w:rPr>
            </w:pPr>
            <w:r>
              <w:rPr>
                <w:szCs w:val="24"/>
              </w:rPr>
              <w:t>9/2</w:t>
            </w:r>
            <w:r w:rsidR="00F31A79">
              <w:rPr>
                <w:szCs w:val="24"/>
              </w:rPr>
              <w:t>5/</w:t>
            </w:r>
            <w:r w:rsidR="00C50E06" w:rsidRPr="0099038E">
              <w:rPr>
                <w:szCs w:val="24"/>
              </w:rPr>
              <w:t>1</w:t>
            </w:r>
            <w:r>
              <w:rPr>
                <w:szCs w:val="24"/>
              </w:rPr>
              <w:t>7</w:t>
            </w:r>
          </w:p>
        </w:tc>
        <w:tc>
          <w:tcPr>
            <w:tcW w:w="1710" w:type="dxa"/>
            <w:tcBorders>
              <w:right w:val="single" w:sz="4" w:space="0" w:color="808080"/>
            </w:tcBorders>
            <w:shd w:val="clear" w:color="auto" w:fill="D9D9D9"/>
            <w:vAlign w:val="center"/>
          </w:tcPr>
          <w:p w14:paraId="1E1DE41A" w14:textId="77777777" w:rsidR="00C50E06" w:rsidRPr="0099038E" w:rsidRDefault="00C50E06" w:rsidP="00C50E06">
            <w:pPr>
              <w:pStyle w:val="TableParagraph"/>
              <w:spacing w:before="62"/>
              <w:ind w:left="227"/>
              <w:jc w:val="center"/>
              <w:rPr>
                <w:szCs w:val="24"/>
              </w:rPr>
            </w:pPr>
            <w:r w:rsidRPr="0099038E">
              <w:rPr>
                <w:szCs w:val="24"/>
              </w:rPr>
              <w:t>N/A</w:t>
            </w:r>
          </w:p>
        </w:tc>
      </w:tr>
      <w:tr w:rsidR="00C50E06" w14:paraId="7746EB99" w14:textId="77777777" w:rsidTr="00CB7DF8">
        <w:trPr>
          <w:trHeight w:val="416"/>
        </w:trPr>
        <w:tc>
          <w:tcPr>
            <w:tcW w:w="6395" w:type="dxa"/>
            <w:tcBorders>
              <w:left w:val="single" w:sz="4" w:space="0" w:color="808080"/>
            </w:tcBorders>
            <w:vAlign w:val="center"/>
          </w:tcPr>
          <w:p w14:paraId="39992B26" w14:textId="0B1CA30A" w:rsidR="00C50E06" w:rsidRPr="0099038E" w:rsidRDefault="00C50E06" w:rsidP="008B2B11">
            <w:pPr>
              <w:pStyle w:val="TableParagraph"/>
              <w:spacing w:before="75"/>
              <w:ind w:left="28"/>
              <w:rPr>
                <w:rFonts w:eastAsia="Helvetica" w:cs="Helvetica"/>
                <w:szCs w:val="24"/>
              </w:rPr>
            </w:pPr>
            <w:r w:rsidRPr="0099038E">
              <w:rPr>
                <w:szCs w:val="24"/>
              </w:rPr>
              <w:t>GMAS</w:t>
            </w:r>
            <w:r w:rsidR="008B2B11">
              <w:rPr>
                <w:szCs w:val="24"/>
              </w:rPr>
              <w:t>/FIRST Release (Winter ’17) exact date: TBD</w:t>
            </w:r>
          </w:p>
        </w:tc>
        <w:tc>
          <w:tcPr>
            <w:tcW w:w="1250" w:type="dxa"/>
            <w:vAlign w:val="center"/>
          </w:tcPr>
          <w:p w14:paraId="441921F4" w14:textId="04A74533" w:rsidR="00C50E06" w:rsidRPr="0099038E" w:rsidRDefault="008B2B11" w:rsidP="00C50E06">
            <w:pPr>
              <w:pStyle w:val="TableParagraph"/>
              <w:spacing w:before="75"/>
              <w:jc w:val="center"/>
              <w:rPr>
                <w:rFonts w:eastAsia="Helvetica" w:cs="Helvetica"/>
                <w:szCs w:val="24"/>
              </w:rPr>
            </w:pPr>
            <w:r>
              <w:rPr>
                <w:szCs w:val="24"/>
              </w:rPr>
              <w:t>12</w:t>
            </w:r>
            <w:r w:rsidR="00C50E06" w:rsidRPr="0099038E">
              <w:rPr>
                <w:szCs w:val="24"/>
              </w:rPr>
              <w:t>/1</w:t>
            </w:r>
            <w:r>
              <w:rPr>
                <w:szCs w:val="24"/>
              </w:rPr>
              <w:t>5</w:t>
            </w:r>
            <w:r w:rsidR="00F31A79">
              <w:rPr>
                <w:szCs w:val="24"/>
              </w:rPr>
              <w:t>/</w:t>
            </w:r>
            <w:r w:rsidR="00C50E06" w:rsidRPr="0099038E">
              <w:rPr>
                <w:szCs w:val="24"/>
              </w:rPr>
              <w:t>17</w:t>
            </w:r>
          </w:p>
        </w:tc>
        <w:tc>
          <w:tcPr>
            <w:tcW w:w="2707" w:type="dxa"/>
            <w:vAlign w:val="center"/>
          </w:tcPr>
          <w:p w14:paraId="13385C9E" w14:textId="0DD31BA0" w:rsidR="00C50E06" w:rsidRPr="0099038E" w:rsidRDefault="008B2B11" w:rsidP="00C50E06">
            <w:pPr>
              <w:pStyle w:val="TableParagraph"/>
              <w:spacing w:before="75"/>
              <w:ind w:left="217"/>
              <w:jc w:val="center"/>
              <w:rPr>
                <w:rFonts w:eastAsia="Helvetica" w:cs="Helvetica"/>
                <w:szCs w:val="24"/>
              </w:rPr>
            </w:pPr>
            <w:r>
              <w:rPr>
                <w:szCs w:val="24"/>
              </w:rPr>
              <w:t>TBD</w:t>
            </w:r>
          </w:p>
        </w:tc>
        <w:tc>
          <w:tcPr>
            <w:tcW w:w="2160" w:type="dxa"/>
            <w:vAlign w:val="center"/>
          </w:tcPr>
          <w:p w14:paraId="7445DE1B" w14:textId="462CB697" w:rsidR="00C50E06" w:rsidRPr="0099038E" w:rsidRDefault="008B2B11" w:rsidP="00C50E06">
            <w:pPr>
              <w:pStyle w:val="TableParagraph"/>
              <w:spacing w:before="75"/>
              <w:jc w:val="center"/>
              <w:rPr>
                <w:spacing w:val="-3"/>
                <w:szCs w:val="24"/>
              </w:rPr>
            </w:pPr>
            <w:r>
              <w:rPr>
                <w:spacing w:val="-3"/>
                <w:szCs w:val="24"/>
              </w:rPr>
              <w:t>TBD</w:t>
            </w:r>
          </w:p>
        </w:tc>
        <w:tc>
          <w:tcPr>
            <w:tcW w:w="1710" w:type="dxa"/>
            <w:tcBorders>
              <w:right w:val="single" w:sz="4" w:space="0" w:color="808080"/>
            </w:tcBorders>
            <w:vAlign w:val="center"/>
          </w:tcPr>
          <w:p w14:paraId="3766A14E" w14:textId="3F33ED0F" w:rsidR="00C50E06" w:rsidRPr="0099038E" w:rsidRDefault="0081402F" w:rsidP="00C50E06">
            <w:pPr>
              <w:pStyle w:val="TableParagraph"/>
              <w:spacing w:before="75"/>
              <w:ind w:left="227"/>
              <w:jc w:val="center"/>
              <w:rPr>
                <w:spacing w:val="-3"/>
                <w:szCs w:val="24"/>
              </w:rPr>
            </w:pPr>
            <w:r>
              <w:rPr>
                <w:spacing w:val="-3"/>
                <w:szCs w:val="24"/>
              </w:rPr>
              <w:t>TBD</w:t>
            </w:r>
          </w:p>
        </w:tc>
      </w:tr>
      <w:tr w:rsidR="00C50E06" w14:paraId="40B7D17B" w14:textId="77777777" w:rsidTr="00353089">
        <w:trPr>
          <w:trHeight w:val="392"/>
        </w:trPr>
        <w:tc>
          <w:tcPr>
            <w:tcW w:w="6395" w:type="dxa"/>
            <w:tcBorders>
              <w:left w:val="single" w:sz="4" w:space="0" w:color="808080"/>
            </w:tcBorders>
            <w:shd w:val="clear" w:color="auto" w:fill="D9D9D9"/>
            <w:vAlign w:val="center"/>
          </w:tcPr>
          <w:p w14:paraId="76C94A9C" w14:textId="245C568E" w:rsidR="00C50E06" w:rsidRPr="0099038E" w:rsidRDefault="0081402F" w:rsidP="00C50E06">
            <w:pPr>
              <w:pStyle w:val="TableParagraph"/>
              <w:spacing w:before="76"/>
              <w:ind w:left="28"/>
              <w:rPr>
                <w:rFonts w:eastAsia="Helvetica" w:cs="Helvetica"/>
                <w:szCs w:val="24"/>
              </w:rPr>
            </w:pPr>
            <w:r>
              <w:rPr>
                <w:szCs w:val="24"/>
              </w:rPr>
              <w:t>GMAS/FIRST Release (Spring ’18) exact date: TBD</w:t>
            </w:r>
          </w:p>
        </w:tc>
        <w:tc>
          <w:tcPr>
            <w:tcW w:w="1250" w:type="dxa"/>
            <w:shd w:val="clear" w:color="auto" w:fill="D9D9D9"/>
            <w:vAlign w:val="center"/>
          </w:tcPr>
          <w:p w14:paraId="23403098" w14:textId="1631A3C3" w:rsidR="00C50E06" w:rsidRPr="0099038E" w:rsidRDefault="0081402F" w:rsidP="00C50E06">
            <w:pPr>
              <w:pStyle w:val="TableParagraph"/>
              <w:spacing w:before="76"/>
              <w:jc w:val="center"/>
              <w:rPr>
                <w:rFonts w:eastAsia="Helvetica" w:cs="Helvetica"/>
                <w:szCs w:val="24"/>
              </w:rPr>
            </w:pPr>
            <w:r>
              <w:rPr>
                <w:rFonts w:eastAsia="Helvetica" w:cs="Helvetica"/>
                <w:szCs w:val="24"/>
              </w:rPr>
              <w:t>4</w:t>
            </w:r>
            <w:r w:rsidR="00F31A79">
              <w:rPr>
                <w:rFonts w:eastAsia="Helvetica" w:cs="Helvetica"/>
                <w:szCs w:val="24"/>
              </w:rPr>
              <w:t>/1/</w:t>
            </w:r>
            <w:r w:rsidR="00C50E06" w:rsidRPr="0099038E">
              <w:rPr>
                <w:rFonts w:eastAsia="Helvetica" w:cs="Helvetica"/>
                <w:szCs w:val="24"/>
              </w:rPr>
              <w:t>1</w:t>
            </w:r>
            <w:r>
              <w:rPr>
                <w:rFonts w:eastAsia="Helvetica" w:cs="Helvetica"/>
                <w:szCs w:val="24"/>
              </w:rPr>
              <w:t>8</w:t>
            </w:r>
          </w:p>
        </w:tc>
        <w:tc>
          <w:tcPr>
            <w:tcW w:w="2707" w:type="dxa"/>
            <w:shd w:val="clear" w:color="auto" w:fill="D9D9D9"/>
            <w:vAlign w:val="center"/>
          </w:tcPr>
          <w:p w14:paraId="7094FCAD" w14:textId="7ECEDE1A" w:rsidR="00C50E06" w:rsidRPr="0099038E" w:rsidRDefault="0081402F" w:rsidP="00C50E06">
            <w:pPr>
              <w:jc w:val="center"/>
              <w:rPr>
                <w:szCs w:val="24"/>
              </w:rPr>
            </w:pPr>
            <w:r>
              <w:rPr>
                <w:szCs w:val="24"/>
              </w:rPr>
              <w:t xml:space="preserve">    TBD</w:t>
            </w:r>
          </w:p>
        </w:tc>
        <w:tc>
          <w:tcPr>
            <w:tcW w:w="2160" w:type="dxa"/>
            <w:shd w:val="clear" w:color="auto" w:fill="D9D9D9"/>
            <w:vAlign w:val="center"/>
          </w:tcPr>
          <w:p w14:paraId="1EAE614D" w14:textId="7BB58C28" w:rsidR="00C50E06" w:rsidRPr="0099038E" w:rsidRDefault="0081402F" w:rsidP="0081402F">
            <w:pPr>
              <w:pStyle w:val="TableParagraph"/>
              <w:spacing w:before="76"/>
              <w:ind w:left="227"/>
              <w:rPr>
                <w:szCs w:val="24"/>
              </w:rPr>
            </w:pPr>
            <w:r>
              <w:rPr>
                <w:szCs w:val="24"/>
              </w:rPr>
              <w:t xml:space="preserve">               TBD</w:t>
            </w:r>
          </w:p>
        </w:tc>
        <w:tc>
          <w:tcPr>
            <w:tcW w:w="1710" w:type="dxa"/>
            <w:tcBorders>
              <w:right w:val="single" w:sz="4" w:space="0" w:color="808080"/>
            </w:tcBorders>
            <w:shd w:val="clear" w:color="auto" w:fill="D9D9D9"/>
            <w:vAlign w:val="center"/>
          </w:tcPr>
          <w:p w14:paraId="22D7828B" w14:textId="77777777" w:rsidR="00C50E06" w:rsidRPr="0099038E" w:rsidRDefault="00C50E06" w:rsidP="00C50E06">
            <w:pPr>
              <w:pStyle w:val="TableParagraph"/>
              <w:spacing w:before="76"/>
              <w:ind w:left="227"/>
              <w:jc w:val="center"/>
              <w:rPr>
                <w:szCs w:val="24"/>
              </w:rPr>
            </w:pPr>
            <w:r w:rsidRPr="0099038E">
              <w:rPr>
                <w:szCs w:val="24"/>
              </w:rPr>
              <w:t>N/A</w:t>
            </w:r>
          </w:p>
        </w:tc>
      </w:tr>
      <w:tr w:rsidR="00C50E06" w14:paraId="0383A98A" w14:textId="77777777" w:rsidTr="00353089">
        <w:trPr>
          <w:trHeight w:hRule="exact" w:val="358"/>
        </w:trPr>
        <w:tc>
          <w:tcPr>
            <w:tcW w:w="6395" w:type="dxa"/>
            <w:tcBorders>
              <w:left w:val="single" w:sz="4" w:space="0" w:color="808080"/>
            </w:tcBorders>
            <w:vAlign w:val="center"/>
          </w:tcPr>
          <w:p w14:paraId="66EC445B" w14:textId="497619B7" w:rsidR="00C50E06" w:rsidRPr="0099038E" w:rsidRDefault="0081402F" w:rsidP="00C50E06">
            <w:pPr>
              <w:pStyle w:val="TableParagraph"/>
              <w:spacing w:before="75"/>
              <w:ind w:left="28"/>
              <w:rPr>
                <w:rFonts w:eastAsia="Helvetica" w:cs="Helvetica"/>
                <w:szCs w:val="24"/>
              </w:rPr>
            </w:pPr>
            <w:r>
              <w:rPr>
                <w:szCs w:val="24"/>
              </w:rPr>
              <w:t>GMAS/FIRST Release (Summer ’18) exact date: TBD</w:t>
            </w:r>
          </w:p>
        </w:tc>
        <w:tc>
          <w:tcPr>
            <w:tcW w:w="1250" w:type="dxa"/>
            <w:vAlign w:val="center"/>
          </w:tcPr>
          <w:p w14:paraId="11074DC0" w14:textId="64F8C613" w:rsidR="00C50E06" w:rsidRPr="0099038E" w:rsidRDefault="0081402F" w:rsidP="00C50E06">
            <w:pPr>
              <w:pStyle w:val="TableParagraph"/>
              <w:spacing w:before="75"/>
              <w:jc w:val="center"/>
              <w:rPr>
                <w:rFonts w:eastAsia="Helvetica" w:cs="Helvetica"/>
                <w:szCs w:val="24"/>
              </w:rPr>
            </w:pPr>
            <w:r>
              <w:rPr>
                <w:spacing w:val="-3"/>
                <w:szCs w:val="24"/>
              </w:rPr>
              <w:t>7/1</w:t>
            </w:r>
            <w:r w:rsidR="00F31A79">
              <w:rPr>
                <w:spacing w:val="-3"/>
                <w:szCs w:val="24"/>
              </w:rPr>
              <w:t>/</w:t>
            </w:r>
            <w:r w:rsidR="00C50E06" w:rsidRPr="0099038E">
              <w:rPr>
                <w:spacing w:val="-3"/>
                <w:szCs w:val="24"/>
              </w:rPr>
              <w:t>1</w:t>
            </w:r>
            <w:r>
              <w:rPr>
                <w:spacing w:val="-3"/>
                <w:szCs w:val="24"/>
              </w:rPr>
              <w:t>8</w:t>
            </w:r>
          </w:p>
        </w:tc>
        <w:tc>
          <w:tcPr>
            <w:tcW w:w="2707" w:type="dxa"/>
            <w:vAlign w:val="center"/>
          </w:tcPr>
          <w:p w14:paraId="603E676F" w14:textId="52939FDF" w:rsidR="00C50E06" w:rsidRPr="0099038E" w:rsidRDefault="0081402F" w:rsidP="00C50E06">
            <w:pPr>
              <w:pStyle w:val="TableParagraph"/>
              <w:spacing w:before="75"/>
              <w:ind w:left="217"/>
              <w:jc w:val="center"/>
              <w:rPr>
                <w:rFonts w:eastAsia="Helvetica" w:cs="Helvetica"/>
                <w:szCs w:val="24"/>
              </w:rPr>
            </w:pPr>
            <w:r>
              <w:rPr>
                <w:szCs w:val="24"/>
              </w:rPr>
              <w:t>TBD</w:t>
            </w:r>
          </w:p>
        </w:tc>
        <w:tc>
          <w:tcPr>
            <w:tcW w:w="2160" w:type="dxa"/>
            <w:vAlign w:val="center"/>
          </w:tcPr>
          <w:p w14:paraId="5512FF5D" w14:textId="3202700D" w:rsidR="00C50E06" w:rsidRPr="0099038E" w:rsidRDefault="0081402F" w:rsidP="0081402F">
            <w:pPr>
              <w:pStyle w:val="TableParagraph"/>
              <w:spacing w:before="75"/>
              <w:ind w:left="227"/>
              <w:rPr>
                <w:szCs w:val="24"/>
              </w:rPr>
            </w:pPr>
            <w:r>
              <w:rPr>
                <w:szCs w:val="24"/>
              </w:rPr>
              <w:t xml:space="preserve">               TBD</w:t>
            </w:r>
          </w:p>
        </w:tc>
        <w:tc>
          <w:tcPr>
            <w:tcW w:w="1710" w:type="dxa"/>
            <w:tcBorders>
              <w:right w:val="single" w:sz="4" w:space="0" w:color="808080"/>
            </w:tcBorders>
            <w:vAlign w:val="center"/>
          </w:tcPr>
          <w:p w14:paraId="54DB7E28" w14:textId="77777777" w:rsidR="00C50E06" w:rsidRPr="0099038E" w:rsidRDefault="00C50E06" w:rsidP="00C50E06">
            <w:pPr>
              <w:pStyle w:val="TableParagraph"/>
              <w:spacing w:before="75"/>
              <w:ind w:left="227"/>
              <w:jc w:val="center"/>
              <w:rPr>
                <w:szCs w:val="24"/>
              </w:rPr>
            </w:pPr>
            <w:r w:rsidRPr="0099038E">
              <w:rPr>
                <w:szCs w:val="24"/>
              </w:rPr>
              <w:t>N/A</w:t>
            </w:r>
          </w:p>
        </w:tc>
      </w:tr>
      <w:tr w:rsidR="00C50E06" w14:paraId="07A890D6" w14:textId="77777777" w:rsidTr="00353089">
        <w:trPr>
          <w:trHeight w:hRule="exact" w:val="362"/>
        </w:trPr>
        <w:tc>
          <w:tcPr>
            <w:tcW w:w="6395" w:type="dxa"/>
            <w:tcBorders>
              <w:left w:val="single" w:sz="4" w:space="0" w:color="808080"/>
            </w:tcBorders>
            <w:shd w:val="clear" w:color="auto" w:fill="D9D9D9"/>
            <w:vAlign w:val="center"/>
          </w:tcPr>
          <w:p w14:paraId="6D0BC0E9" w14:textId="3FB850C4" w:rsidR="00C50E06" w:rsidRPr="009D771D" w:rsidRDefault="0081402F" w:rsidP="00C50E06">
            <w:pPr>
              <w:pStyle w:val="TableParagraph"/>
              <w:spacing w:before="76"/>
              <w:ind w:left="28"/>
              <w:rPr>
                <w:rFonts w:eastAsia="Helvetica" w:cs="Helvetica"/>
                <w:szCs w:val="24"/>
              </w:rPr>
            </w:pPr>
            <w:r w:rsidRPr="009D771D">
              <w:rPr>
                <w:szCs w:val="24"/>
              </w:rPr>
              <w:t>ESTR (IRB) Release exact date: TBD</w:t>
            </w:r>
            <w:r w:rsidR="00C50E06" w:rsidRPr="009D771D">
              <w:rPr>
                <w:szCs w:val="24"/>
              </w:rPr>
              <w:t xml:space="preserve"> </w:t>
            </w:r>
          </w:p>
        </w:tc>
        <w:tc>
          <w:tcPr>
            <w:tcW w:w="1250" w:type="dxa"/>
            <w:shd w:val="clear" w:color="auto" w:fill="D9D9D9"/>
            <w:vAlign w:val="center"/>
          </w:tcPr>
          <w:p w14:paraId="76F4AA2B" w14:textId="76A94C1D" w:rsidR="00C50E06" w:rsidRPr="009D771D" w:rsidRDefault="009D771D" w:rsidP="00C50E06">
            <w:pPr>
              <w:pStyle w:val="TableParagraph"/>
              <w:spacing w:before="76"/>
              <w:jc w:val="center"/>
              <w:rPr>
                <w:rFonts w:eastAsia="Helvetica" w:cs="Helvetica"/>
                <w:szCs w:val="24"/>
              </w:rPr>
            </w:pPr>
            <w:r w:rsidRPr="009D771D">
              <w:rPr>
                <w:spacing w:val="-3"/>
                <w:szCs w:val="24"/>
              </w:rPr>
              <w:t>N/A</w:t>
            </w:r>
          </w:p>
        </w:tc>
        <w:tc>
          <w:tcPr>
            <w:tcW w:w="2707" w:type="dxa"/>
            <w:shd w:val="clear" w:color="auto" w:fill="D9D9D9"/>
            <w:vAlign w:val="center"/>
          </w:tcPr>
          <w:p w14:paraId="233139D2" w14:textId="7D39847C" w:rsidR="00C50E06" w:rsidRPr="009D771D" w:rsidRDefault="00F31A79" w:rsidP="009D771D">
            <w:pPr>
              <w:pStyle w:val="TableParagraph"/>
              <w:spacing w:before="76"/>
              <w:jc w:val="center"/>
              <w:rPr>
                <w:rFonts w:eastAsia="Helvetica" w:cs="Helvetica"/>
                <w:szCs w:val="24"/>
              </w:rPr>
            </w:pPr>
            <w:r w:rsidRPr="00F31A79">
              <w:rPr>
                <w:szCs w:val="24"/>
              </w:rPr>
              <w:t>9/1/</w:t>
            </w:r>
            <w:r w:rsidR="009D771D" w:rsidRPr="00F31A79">
              <w:rPr>
                <w:szCs w:val="24"/>
              </w:rPr>
              <w:t>17 (tentative)</w:t>
            </w:r>
          </w:p>
        </w:tc>
        <w:tc>
          <w:tcPr>
            <w:tcW w:w="2160" w:type="dxa"/>
            <w:shd w:val="clear" w:color="auto" w:fill="D9D9D9"/>
            <w:vAlign w:val="center"/>
          </w:tcPr>
          <w:p w14:paraId="3283ED0E" w14:textId="6B75208B" w:rsidR="00C50E06" w:rsidRPr="009D771D" w:rsidRDefault="00F31A79" w:rsidP="00C50E06">
            <w:pPr>
              <w:pStyle w:val="TableParagraph"/>
              <w:spacing w:before="76"/>
              <w:ind w:left="227"/>
              <w:jc w:val="center"/>
              <w:rPr>
                <w:szCs w:val="24"/>
              </w:rPr>
            </w:pPr>
            <w:r w:rsidRPr="00F31A79">
              <w:rPr>
                <w:szCs w:val="24"/>
              </w:rPr>
              <w:t>9/1/</w:t>
            </w:r>
            <w:r w:rsidR="009D771D" w:rsidRPr="00F31A79">
              <w:rPr>
                <w:szCs w:val="24"/>
              </w:rPr>
              <w:t>17 (tentative)</w:t>
            </w:r>
          </w:p>
        </w:tc>
        <w:tc>
          <w:tcPr>
            <w:tcW w:w="1710" w:type="dxa"/>
            <w:tcBorders>
              <w:right w:val="single" w:sz="4" w:space="0" w:color="808080"/>
            </w:tcBorders>
            <w:shd w:val="clear" w:color="auto" w:fill="D9D9D9"/>
            <w:vAlign w:val="center"/>
          </w:tcPr>
          <w:p w14:paraId="0A29FBAB" w14:textId="64FE62B2" w:rsidR="00C50E06" w:rsidRPr="009D771D" w:rsidRDefault="009D771D" w:rsidP="00C50E06">
            <w:pPr>
              <w:pStyle w:val="TableParagraph"/>
              <w:spacing w:before="76"/>
              <w:ind w:left="227"/>
              <w:jc w:val="center"/>
              <w:rPr>
                <w:szCs w:val="24"/>
              </w:rPr>
            </w:pPr>
            <w:r w:rsidRPr="009D771D">
              <w:rPr>
                <w:szCs w:val="24"/>
              </w:rPr>
              <w:t>N/A</w:t>
            </w:r>
          </w:p>
        </w:tc>
      </w:tr>
      <w:tr w:rsidR="00C50E06" w14:paraId="7447B688" w14:textId="77777777" w:rsidTr="00353089">
        <w:trPr>
          <w:trHeight w:hRule="exact" w:val="358"/>
        </w:trPr>
        <w:tc>
          <w:tcPr>
            <w:tcW w:w="6395" w:type="dxa"/>
            <w:tcBorders>
              <w:left w:val="single" w:sz="4" w:space="0" w:color="808080"/>
            </w:tcBorders>
            <w:vAlign w:val="center"/>
          </w:tcPr>
          <w:p w14:paraId="68C920AE" w14:textId="488B5E33" w:rsidR="00C50E06" w:rsidRPr="0099038E" w:rsidRDefault="009D771D" w:rsidP="00C50E06">
            <w:pPr>
              <w:pStyle w:val="TableParagraph"/>
              <w:spacing w:before="75"/>
              <w:ind w:left="28"/>
              <w:rPr>
                <w:rFonts w:eastAsia="Helvetica" w:cs="Helvetica"/>
                <w:szCs w:val="24"/>
              </w:rPr>
            </w:pPr>
            <w:r w:rsidRPr="009D771D">
              <w:rPr>
                <w:szCs w:val="24"/>
              </w:rPr>
              <w:t>ESTR (IRB) Release exact date: TBD</w:t>
            </w:r>
          </w:p>
        </w:tc>
        <w:tc>
          <w:tcPr>
            <w:tcW w:w="1250" w:type="dxa"/>
            <w:vAlign w:val="center"/>
          </w:tcPr>
          <w:p w14:paraId="06F7A33C" w14:textId="77777777" w:rsidR="00C50E06" w:rsidRPr="0099038E" w:rsidRDefault="00C50E06" w:rsidP="00C50E06">
            <w:pPr>
              <w:pStyle w:val="TableParagraph"/>
              <w:spacing w:before="75"/>
              <w:jc w:val="center"/>
              <w:rPr>
                <w:rFonts w:eastAsia="Helvetica" w:cs="Helvetica"/>
                <w:szCs w:val="24"/>
              </w:rPr>
            </w:pPr>
            <w:r w:rsidRPr="0099038E">
              <w:rPr>
                <w:rFonts w:eastAsia="Helvetica" w:cs="Helvetica"/>
                <w:szCs w:val="24"/>
              </w:rPr>
              <w:t>N/A</w:t>
            </w:r>
          </w:p>
        </w:tc>
        <w:tc>
          <w:tcPr>
            <w:tcW w:w="2707" w:type="dxa"/>
            <w:vAlign w:val="center"/>
          </w:tcPr>
          <w:p w14:paraId="653DD71D" w14:textId="337CE8FB" w:rsidR="00C50E06" w:rsidRPr="0099038E" w:rsidRDefault="009D771D" w:rsidP="00C50E06">
            <w:pPr>
              <w:jc w:val="center"/>
              <w:rPr>
                <w:szCs w:val="24"/>
              </w:rPr>
            </w:pPr>
            <w:r w:rsidRPr="00F31A79">
              <w:rPr>
                <w:szCs w:val="24"/>
              </w:rPr>
              <w:t>12/15</w:t>
            </w:r>
            <w:r w:rsidR="00F31A79" w:rsidRPr="00F31A79">
              <w:rPr>
                <w:szCs w:val="24"/>
              </w:rPr>
              <w:t>/</w:t>
            </w:r>
            <w:r w:rsidR="00C50E06" w:rsidRPr="00F31A79">
              <w:rPr>
                <w:szCs w:val="24"/>
              </w:rPr>
              <w:t>1</w:t>
            </w:r>
            <w:r w:rsidRPr="00F31A79">
              <w:rPr>
                <w:szCs w:val="24"/>
              </w:rPr>
              <w:t>7 (tentative)</w:t>
            </w:r>
          </w:p>
        </w:tc>
        <w:tc>
          <w:tcPr>
            <w:tcW w:w="2160" w:type="dxa"/>
            <w:vAlign w:val="center"/>
          </w:tcPr>
          <w:p w14:paraId="107254B8" w14:textId="5A4D62DF" w:rsidR="00C50E06" w:rsidRPr="0099038E" w:rsidRDefault="00F31A79" w:rsidP="00F31A79">
            <w:pPr>
              <w:pStyle w:val="TableParagraph"/>
              <w:spacing w:before="75"/>
              <w:jc w:val="center"/>
              <w:rPr>
                <w:szCs w:val="24"/>
              </w:rPr>
            </w:pPr>
            <w:r w:rsidRPr="00F31A79">
              <w:rPr>
                <w:szCs w:val="24"/>
              </w:rPr>
              <w:t>12/15/</w:t>
            </w:r>
            <w:r w:rsidR="009D771D" w:rsidRPr="00F31A79">
              <w:rPr>
                <w:szCs w:val="24"/>
              </w:rPr>
              <w:t xml:space="preserve">17 </w:t>
            </w:r>
            <w:r w:rsidR="009D771D" w:rsidRPr="00F31A79">
              <w:rPr>
                <w:sz w:val="24"/>
                <w:szCs w:val="24"/>
              </w:rPr>
              <w:t>(tentative)</w:t>
            </w:r>
          </w:p>
        </w:tc>
        <w:tc>
          <w:tcPr>
            <w:tcW w:w="1710" w:type="dxa"/>
            <w:tcBorders>
              <w:right w:val="single" w:sz="4" w:space="0" w:color="808080"/>
            </w:tcBorders>
            <w:vAlign w:val="center"/>
          </w:tcPr>
          <w:p w14:paraId="0D28E0E0" w14:textId="77777777" w:rsidR="00C50E06" w:rsidRPr="0099038E" w:rsidRDefault="00C50E06" w:rsidP="00C50E06">
            <w:pPr>
              <w:pStyle w:val="TableParagraph"/>
              <w:spacing w:before="75"/>
              <w:ind w:left="227"/>
              <w:jc w:val="center"/>
              <w:rPr>
                <w:szCs w:val="24"/>
              </w:rPr>
            </w:pPr>
            <w:r w:rsidRPr="0099038E">
              <w:rPr>
                <w:szCs w:val="24"/>
              </w:rPr>
              <w:t>N/A</w:t>
            </w:r>
          </w:p>
        </w:tc>
      </w:tr>
      <w:tr w:rsidR="00C50E06" w14:paraId="0FFACED2" w14:textId="77777777" w:rsidTr="00353089">
        <w:trPr>
          <w:trHeight w:hRule="exact" w:val="349"/>
        </w:trPr>
        <w:tc>
          <w:tcPr>
            <w:tcW w:w="6395" w:type="dxa"/>
            <w:tcBorders>
              <w:left w:val="single" w:sz="4" w:space="0" w:color="808080"/>
            </w:tcBorders>
            <w:shd w:val="clear" w:color="auto" w:fill="D9D9D9"/>
            <w:vAlign w:val="center"/>
          </w:tcPr>
          <w:p w14:paraId="7E327258" w14:textId="2B936E25" w:rsidR="00C50E06" w:rsidRPr="0099038E" w:rsidRDefault="009D771D" w:rsidP="00C50E06">
            <w:pPr>
              <w:pStyle w:val="TableParagraph"/>
              <w:spacing w:before="76"/>
              <w:ind w:left="28"/>
              <w:rPr>
                <w:rFonts w:eastAsia="Helvetica" w:cs="Helvetica"/>
                <w:szCs w:val="24"/>
              </w:rPr>
            </w:pPr>
            <w:r w:rsidRPr="009D771D">
              <w:rPr>
                <w:szCs w:val="24"/>
              </w:rPr>
              <w:t>ESTR (IRB) Release exact date: TBD</w:t>
            </w:r>
          </w:p>
        </w:tc>
        <w:tc>
          <w:tcPr>
            <w:tcW w:w="1250" w:type="dxa"/>
            <w:shd w:val="clear" w:color="auto" w:fill="D9D9D9"/>
            <w:vAlign w:val="center"/>
          </w:tcPr>
          <w:p w14:paraId="70598C62" w14:textId="77777777" w:rsidR="00C50E06" w:rsidRPr="0099038E" w:rsidRDefault="00C50E06" w:rsidP="00C50E06">
            <w:pPr>
              <w:pStyle w:val="TableParagraph"/>
              <w:spacing w:before="76"/>
              <w:jc w:val="center"/>
              <w:rPr>
                <w:rFonts w:eastAsia="Helvetica" w:cs="Helvetica"/>
                <w:szCs w:val="24"/>
              </w:rPr>
            </w:pPr>
            <w:r w:rsidRPr="0099038E">
              <w:rPr>
                <w:rFonts w:eastAsia="Helvetica" w:cs="Helvetica"/>
                <w:szCs w:val="24"/>
              </w:rPr>
              <w:t>N/A</w:t>
            </w:r>
          </w:p>
        </w:tc>
        <w:tc>
          <w:tcPr>
            <w:tcW w:w="2707" w:type="dxa"/>
            <w:shd w:val="clear" w:color="auto" w:fill="D9D9D9"/>
            <w:vAlign w:val="center"/>
          </w:tcPr>
          <w:p w14:paraId="366B7387" w14:textId="7F24A362" w:rsidR="00C50E06" w:rsidRPr="0099038E" w:rsidRDefault="00F31A79" w:rsidP="00C50E06">
            <w:pPr>
              <w:jc w:val="center"/>
              <w:rPr>
                <w:szCs w:val="24"/>
              </w:rPr>
            </w:pPr>
            <w:r>
              <w:rPr>
                <w:szCs w:val="24"/>
              </w:rPr>
              <w:t>3/1/18 (tentative)</w:t>
            </w:r>
          </w:p>
        </w:tc>
        <w:tc>
          <w:tcPr>
            <w:tcW w:w="2160" w:type="dxa"/>
            <w:shd w:val="clear" w:color="auto" w:fill="D9D9D9"/>
            <w:vAlign w:val="center"/>
          </w:tcPr>
          <w:p w14:paraId="533BD97C" w14:textId="09F6A520" w:rsidR="00C50E06" w:rsidRPr="0099038E" w:rsidRDefault="00F31A79" w:rsidP="00C50E06">
            <w:pPr>
              <w:pStyle w:val="TableParagraph"/>
              <w:spacing w:before="76"/>
              <w:ind w:left="227"/>
              <w:jc w:val="center"/>
              <w:rPr>
                <w:spacing w:val="-3"/>
                <w:szCs w:val="24"/>
              </w:rPr>
            </w:pPr>
            <w:r>
              <w:rPr>
                <w:spacing w:val="-3"/>
                <w:szCs w:val="24"/>
              </w:rPr>
              <w:t>3/1/18 (tentative)</w:t>
            </w:r>
          </w:p>
        </w:tc>
        <w:tc>
          <w:tcPr>
            <w:tcW w:w="1710" w:type="dxa"/>
            <w:tcBorders>
              <w:right w:val="single" w:sz="4" w:space="0" w:color="808080"/>
            </w:tcBorders>
            <w:shd w:val="clear" w:color="auto" w:fill="D9D9D9"/>
            <w:vAlign w:val="center"/>
          </w:tcPr>
          <w:p w14:paraId="3A1342EA" w14:textId="77777777" w:rsidR="00C50E06" w:rsidRPr="0099038E" w:rsidRDefault="00C50E06" w:rsidP="00C50E06">
            <w:pPr>
              <w:pStyle w:val="TableParagraph"/>
              <w:spacing w:before="76"/>
              <w:ind w:left="227"/>
              <w:jc w:val="center"/>
              <w:rPr>
                <w:spacing w:val="-3"/>
                <w:szCs w:val="24"/>
              </w:rPr>
            </w:pPr>
            <w:r w:rsidRPr="0099038E">
              <w:rPr>
                <w:spacing w:val="-3"/>
                <w:szCs w:val="24"/>
              </w:rPr>
              <w:t>N/A</w:t>
            </w:r>
          </w:p>
        </w:tc>
      </w:tr>
      <w:tr w:rsidR="00C50E06" w14:paraId="68B8D7CE" w14:textId="77777777" w:rsidTr="00353089">
        <w:trPr>
          <w:trHeight w:hRule="exact" w:val="417"/>
        </w:trPr>
        <w:tc>
          <w:tcPr>
            <w:tcW w:w="6395" w:type="dxa"/>
            <w:tcBorders>
              <w:left w:val="single" w:sz="4" w:space="0" w:color="808080"/>
              <w:bottom w:val="single" w:sz="4" w:space="0" w:color="auto"/>
            </w:tcBorders>
            <w:vAlign w:val="center"/>
          </w:tcPr>
          <w:p w14:paraId="23DD1087" w14:textId="44626BFD" w:rsidR="00C50E06" w:rsidRPr="0099038E" w:rsidRDefault="00F31A79" w:rsidP="00C50E06">
            <w:pPr>
              <w:pStyle w:val="TableParagraph"/>
              <w:spacing w:before="75"/>
              <w:ind w:left="28"/>
              <w:rPr>
                <w:rFonts w:eastAsia="Helvetica" w:cs="Helvetica"/>
                <w:szCs w:val="24"/>
              </w:rPr>
            </w:pPr>
            <w:r w:rsidRPr="009D771D">
              <w:rPr>
                <w:szCs w:val="24"/>
              </w:rPr>
              <w:t>ESTR (IRB) Release exact date: TBD</w:t>
            </w:r>
          </w:p>
        </w:tc>
        <w:tc>
          <w:tcPr>
            <w:tcW w:w="1250" w:type="dxa"/>
            <w:tcBorders>
              <w:bottom w:val="single" w:sz="4" w:space="0" w:color="auto"/>
            </w:tcBorders>
            <w:vAlign w:val="center"/>
          </w:tcPr>
          <w:p w14:paraId="72CFD465" w14:textId="77777777" w:rsidR="00C50E06" w:rsidRPr="0099038E" w:rsidRDefault="00C50E06" w:rsidP="00C50E06">
            <w:pPr>
              <w:pStyle w:val="TableParagraph"/>
              <w:spacing w:before="75"/>
              <w:jc w:val="center"/>
              <w:rPr>
                <w:rFonts w:eastAsia="Helvetica" w:cs="Helvetica"/>
                <w:szCs w:val="24"/>
              </w:rPr>
            </w:pPr>
            <w:r w:rsidRPr="0099038E">
              <w:rPr>
                <w:rFonts w:eastAsia="Helvetica" w:cs="Helvetica"/>
                <w:szCs w:val="24"/>
              </w:rPr>
              <w:t>N/A</w:t>
            </w:r>
          </w:p>
        </w:tc>
        <w:tc>
          <w:tcPr>
            <w:tcW w:w="2707" w:type="dxa"/>
            <w:tcBorders>
              <w:bottom w:val="single" w:sz="4" w:space="0" w:color="auto"/>
            </w:tcBorders>
            <w:vAlign w:val="center"/>
          </w:tcPr>
          <w:p w14:paraId="2A14203A" w14:textId="0FC9BB18" w:rsidR="00C50E06" w:rsidRPr="0099038E" w:rsidRDefault="00F31A79" w:rsidP="00C50E06">
            <w:pPr>
              <w:jc w:val="center"/>
              <w:rPr>
                <w:szCs w:val="24"/>
              </w:rPr>
            </w:pPr>
            <w:r>
              <w:rPr>
                <w:szCs w:val="24"/>
              </w:rPr>
              <w:t>6/1/</w:t>
            </w:r>
            <w:r w:rsidR="00C50E06" w:rsidRPr="0099038E">
              <w:rPr>
                <w:szCs w:val="24"/>
              </w:rPr>
              <w:t>1</w:t>
            </w:r>
            <w:r>
              <w:rPr>
                <w:szCs w:val="24"/>
              </w:rPr>
              <w:t>8 (tentative)</w:t>
            </w:r>
          </w:p>
        </w:tc>
        <w:tc>
          <w:tcPr>
            <w:tcW w:w="2160" w:type="dxa"/>
            <w:tcBorders>
              <w:bottom w:val="single" w:sz="4" w:space="0" w:color="auto"/>
            </w:tcBorders>
            <w:vAlign w:val="center"/>
          </w:tcPr>
          <w:p w14:paraId="61251C85" w14:textId="34B7DEF7" w:rsidR="00C50E06" w:rsidRPr="0099038E" w:rsidRDefault="00F31A79" w:rsidP="00C50E06">
            <w:pPr>
              <w:pStyle w:val="TableParagraph"/>
              <w:spacing w:before="75"/>
              <w:ind w:left="227"/>
              <w:jc w:val="center"/>
              <w:rPr>
                <w:spacing w:val="-3"/>
                <w:szCs w:val="24"/>
              </w:rPr>
            </w:pPr>
            <w:r>
              <w:rPr>
                <w:spacing w:val="-3"/>
                <w:szCs w:val="24"/>
              </w:rPr>
              <w:t>6/1/18 (tentative)</w:t>
            </w:r>
          </w:p>
        </w:tc>
        <w:tc>
          <w:tcPr>
            <w:tcW w:w="1710" w:type="dxa"/>
            <w:tcBorders>
              <w:bottom w:val="single" w:sz="4" w:space="0" w:color="auto"/>
              <w:right w:val="single" w:sz="4" w:space="0" w:color="808080"/>
            </w:tcBorders>
            <w:vAlign w:val="center"/>
          </w:tcPr>
          <w:p w14:paraId="67C41725" w14:textId="77777777" w:rsidR="00C50E06" w:rsidRPr="0099038E" w:rsidRDefault="00C50E06" w:rsidP="00C50E06">
            <w:pPr>
              <w:pStyle w:val="TableParagraph"/>
              <w:spacing w:before="75"/>
              <w:ind w:left="227"/>
              <w:jc w:val="center"/>
              <w:rPr>
                <w:spacing w:val="-3"/>
                <w:szCs w:val="24"/>
              </w:rPr>
            </w:pPr>
            <w:r w:rsidRPr="0099038E">
              <w:rPr>
                <w:spacing w:val="-3"/>
                <w:szCs w:val="24"/>
              </w:rPr>
              <w:t>N/A</w:t>
            </w:r>
          </w:p>
        </w:tc>
      </w:tr>
      <w:tr w:rsidR="00C50E06" w14:paraId="3EF3FFC7" w14:textId="77777777" w:rsidTr="00353089">
        <w:trPr>
          <w:trHeight w:hRule="exact" w:val="412"/>
        </w:trPr>
        <w:tc>
          <w:tcPr>
            <w:tcW w:w="6395" w:type="dxa"/>
            <w:tcBorders>
              <w:left w:val="single" w:sz="4" w:space="0" w:color="808080"/>
            </w:tcBorders>
            <w:shd w:val="clear" w:color="auto" w:fill="D9D9D9"/>
            <w:vAlign w:val="center"/>
          </w:tcPr>
          <w:p w14:paraId="163BF339" w14:textId="6C45F00D" w:rsidR="00C50E06" w:rsidRPr="0099038E" w:rsidRDefault="00F31A79" w:rsidP="00F31A79">
            <w:pPr>
              <w:pStyle w:val="TableParagraph"/>
              <w:spacing w:before="75"/>
              <w:ind w:left="28"/>
              <w:rPr>
                <w:rFonts w:eastAsia="Helvetica" w:cs="Helvetica"/>
                <w:szCs w:val="24"/>
              </w:rPr>
            </w:pPr>
            <w:proofErr w:type="spellStart"/>
            <w:r>
              <w:rPr>
                <w:rFonts w:eastAsia="Helvetica" w:cs="Helvetica"/>
                <w:szCs w:val="24"/>
              </w:rPr>
              <w:t>e</w:t>
            </w:r>
            <w:r w:rsidR="00C50E06" w:rsidRPr="0099038E">
              <w:rPr>
                <w:rFonts w:eastAsia="Helvetica" w:cs="Helvetica"/>
                <w:szCs w:val="24"/>
              </w:rPr>
              <w:t>crt</w:t>
            </w:r>
            <w:proofErr w:type="spellEnd"/>
            <w:r>
              <w:rPr>
                <w:rFonts w:eastAsia="Helvetica" w:cs="Helvetica"/>
                <w:szCs w:val="24"/>
              </w:rPr>
              <w:t xml:space="preserve"> (effort reporting) Release </w:t>
            </w:r>
          </w:p>
        </w:tc>
        <w:tc>
          <w:tcPr>
            <w:tcW w:w="1250" w:type="dxa"/>
            <w:shd w:val="clear" w:color="auto" w:fill="D9D9D9"/>
            <w:vAlign w:val="center"/>
          </w:tcPr>
          <w:p w14:paraId="14EE8F14" w14:textId="72204FCB" w:rsidR="00C50E06" w:rsidRPr="0099038E" w:rsidRDefault="00F31A79" w:rsidP="00C50E06">
            <w:pPr>
              <w:pStyle w:val="TableParagraph"/>
              <w:spacing w:before="75"/>
              <w:jc w:val="center"/>
              <w:rPr>
                <w:rFonts w:eastAsia="Helvetica" w:cs="Helvetica"/>
                <w:szCs w:val="24"/>
              </w:rPr>
            </w:pPr>
            <w:r>
              <w:rPr>
                <w:rFonts w:eastAsia="Helvetica" w:cs="Helvetica"/>
                <w:szCs w:val="24"/>
              </w:rPr>
              <w:t>6/26/17</w:t>
            </w:r>
          </w:p>
        </w:tc>
        <w:tc>
          <w:tcPr>
            <w:tcW w:w="2707" w:type="dxa"/>
            <w:shd w:val="clear" w:color="auto" w:fill="D9D9D9"/>
            <w:vAlign w:val="center"/>
          </w:tcPr>
          <w:p w14:paraId="1EF39CAD" w14:textId="56C490E3" w:rsidR="00C50E06" w:rsidRPr="0099038E" w:rsidRDefault="00F31A79" w:rsidP="00C50E06">
            <w:pPr>
              <w:jc w:val="center"/>
              <w:rPr>
                <w:szCs w:val="24"/>
              </w:rPr>
            </w:pPr>
            <w:r>
              <w:rPr>
                <w:szCs w:val="24"/>
              </w:rPr>
              <w:t>6/30/</w:t>
            </w:r>
            <w:r w:rsidR="003734C0">
              <w:rPr>
                <w:szCs w:val="24"/>
              </w:rPr>
              <w:t>17-7/7/17</w:t>
            </w:r>
          </w:p>
        </w:tc>
        <w:tc>
          <w:tcPr>
            <w:tcW w:w="2160" w:type="dxa"/>
            <w:shd w:val="clear" w:color="auto" w:fill="D9D9D9"/>
            <w:vAlign w:val="center"/>
          </w:tcPr>
          <w:p w14:paraId="02CE6B59" w14:textId="22A92A9E" w:rsidR="00C50E06" w:rsidRPr="0099038E" w:rsidRDefault="003734C0" w:rsidP="00C50E06">
            <w:pPr>
              <w:pStyle w:val="TableParagraph"/>
              <w:spacing w:before="75"/>
              <w:jc w:val="center"/>
              <w:rPr>
                <w:spacing w:val="-3"/>
                <w:szCs w:val="24"/>
              </w:rPr>
            </w:pPr>
            <w:r>
              <w:rPr>
                <w:spacing w:val="-3"/>
                <w:szCs w:val="24"/>
              </w:rPr>
              <w:t>7/7/17</w:t>
            </w:r>
          </w:p>
        </w:tc>
        <w:tc>
          <w:tcPr>
            <w:tcW w:w="1710" w:type="dxa"/>
            <w:tcBorders>
              <w:right w:val="single" w:sz="4" w:space="0" w:color="808080"/>
            </w:tcBorders>
            <w:shd w:val="clear" w:color="auto" w:fill="D9D9D9"/>
            <w:vAlign w:val="center"/>
          </w:tcPr>
          <w:p w14:paraId="43F8E849" w14:textId="501A0A4B" w:rsidR="00C50E06" w:rsidRPr="0099038E" w:rsidRDefault="003734C0" w:rsidP="00C50E06">
            <w:pPr>
              <w:pStyle w:val="TableParagraph"/>
              <w:spacing w:before="75"/>
              <w:ind w:left="227"/>
              <w:jc w:val="center"/>
              <w:rPr>
                <w:spacing w:val="-3"/>
                <w:szCs w:val="24"/>
              </w:rPr>
            </w:pPr>
            <w:r>
              <w:rPr>
                <w:spacing w:val="-3"/>
                <w:szCs w:val="24"/>
              </w:rPr>
              <w:t>N/A</w:t>
            </w:r>
          </w:p>
        </w:tc>
      </w:tr>
      <w:tr w:rsidR="00C50E06" w14:paraId="10E7A935" w14:textId="77777777" w:rsidTr="00353089">
        <w:trPr>
          <w:trHeight w:hRule="exact" w:val="543"/>
        </w:trPr>
        <w:tc>
          <w:tcPr>
            <w:tcW w:w="6395" w:type="dxa"/>
            <w:tcBorders>
              <w:left w:val="single" w:sz="4" w:space="0" w:color="808080"/>
              <w:bottom w:val="single" w:sz="4" w:space="0" w:color="auto"/>
            </w:tcBorders>
            <w:vAlign w:val="center"/>
          </w:tcPr>
          <w:p w14:paraId="31A85C2C" w14:textId="168F6414" w:rsidR="00C50E06" w:rsidRPr="0099038E" w:rsidRDefault="003734C0" w:rsidP="00C50E06">
            <w:pPr>
              <w:pStyle w:val="TableParagraph"/>
              <w:spacing w:before="75"/>
              <w:ind w:left="28"/>
              <w:rPr>
                <w:rFonts w:eastAsia="Helvetica" w:cs="Helvetica"/>
                <w:szCs w:val="24"/>
              </w:rPr>
            </w:pPr>
            <w:proofErr w:type="spellStart"/>
            <w:r>
              <w:rPr>
                <w:rFonts w:eastAsia="Helvetica" w:cs="Helvetica"/>
                <w:szCs w:val="24"/>
              </w:rPr>
              <w:t>e</w:t>
            </w:r>
            <w:r w:rsidRPr="0099038E">
              <w:rPr>
                <w:rFonts w:eastAsia="Helvetica" w:cs="Helvetica"/>
                <w:szCs w:val="24"/>
              </w:rPr>
              <w:t>crt</w:t>
            </w:r>
            <w:proofErr w:type="spellEnd"/>
            <w:r>
              <w:rPr>
                <w:rFonts w:eastAsia="Helvetica" w:cs="Helvetica"/>
                <w:szCs w:val="24"/>
              </w:rPr>
              <w:t xml:space="preserve"> (effort reporting) Release</w:t>
            </w:r>
          </w:p>
        </w:tc>
        <w:tc>
          <w:tcPr>
            <w:tcW w:w="1250" w:type="dxa"/>
            <w:tcBorders>
              <w:bottom w:val="single" w:sz="4" w:space="0" w:color="auto"/>
            </w:tcBorders>
            <w:vAlign w:val="center"/>
          </w:tcPr>
          <w:p w14:paraId="22E4C686" w14:textId="5C7261BE" w:rsidR="00C50E06" w:rsidRPr="0099038E" w:rsidRDefault="00B564AF" w:rsidP="00C50E06">
            <w:pPr>
              <w:pStyle w:val="TableParagraph"/>
              <w:spacing w:before="75"/>
              <w:jc w:val="center"/>
              <w:rPr>
                <w:rFonts w:eastAsia="Helvetica" w:cs="Helvetica"/>
                <w:szCs w:val="24"/>
              </w:rPr>
            </w:pPr>
            <w:r>
              <w:rPr>
                <w:rFonts w:eastAsia="Helvetica" w:cs="Helvetica"/>
                <w:szCs w:val="24"/>
              </w:rPr>
              <w:t>1/8/18</w:t>
            </w:r>
          </w:p>
        </w:tc>
        <w:tc>
          <w:tcPr>
            <w:tcW w:w="2707" w:type="dxa"/>
            <w:tcBorders>
              <w:bottom w:val="single" w:sz="4" w:space="0" w:color="auto"/>
            </w:tcBorders>
            <w:vAlign w:val="center"/>
          </w:tcPr>
          <w:p w14:paraId="3DA0C18C" w14:textId="2B1CA66B" w:rsidR="00C50E06" w:rsidRPr="0099038E" w:rsidRDefault="00B564AF" w:rsidP="00B564AF">
            <w:pPr>
              <w:jc w:val="center"/>
              <w:rPr>
                <w:szCs w:val="24"/>
              </w:rPr>
            </w:pPr>
            <w:r w:rsidRPr="00B564AF">
              <w:rPr>
                <w:sz w:val="21"/>
                <w:szCs w:val="24"/>
              </w:rPr>
              <w:t>1/11/18pm (will not affect business hours)</w:t>
            </w:r>
          </w:p>
        </w:tc>
        <w:tc>
          <w:tcPr>
            <w:tcW w:w="2160" w:type="dxa"/>
            <w:tcBorders>
              <w:bottom w:val="single" w:sz="4" w:space="0" w:color="auto"/>
            </w:tcBorders>
            <w:vAlign w:val="center"/>
          </w:tcPr>
          <w:p w14:paraId="5B2DDA8B" w14:textId="05291C09" w:rsidR="00C50E06" w:rsidRPr="0099038E" w:rsidRDefault="00B564AF" w:rsidP="00C50E06">
            <w:pPr>
              <w:pStyle w:val="TableParagraph"/>
              <w:spacing w:before="75"/>
              <w:ind w:left="227"/>
              <w:jc w:val="center"/>
              <w:rPr>
                <w:spacing w:val="-3"/>
                <w:szCs w:val="24"/>
              </w:rPr>
            </w:pPr>
            <w:r>
              <w:rPr>
                <w:spacing w:val="-3"/>
                <w:szCs w:val="24"/>
              </w:rPr>
              <w:t>1/12/18</w:t>
            </w:r>
          </w:p>
        </w:tc>
        <w:tc>
          <w:tcPr>
            <w:tcW w:w="1710" w:type="dxa"/>
            <w:tcBorders>
              <w:bottom w:val="single" w:sz="4" w:space="0" w:color="auto"/>
              <w:right w:val="single" w:sz="4" w:space="0" w:color="808080"/>
            </w:tcBorders>
            <w:vAlign w:val="center"/>
          </w:tcPr>
          <w:p w14:paraId="0925F9AA" w14:textId="15252B7C" w:rsidR="00C50E06" w:rsidRPr="0099038E" w:rsidRDefault="00B564AF" w:rsidP="00C50E06">
            <w:pPr>
              <w:pStyle w:val="TableParagraph"/>
              <w:spacing w:before="75"/>
              <w:ind w:left="227"/>
              <w:jc w:val="center"/>
              <w:rPr>
                <w:spacing w:val="-3"/>
                <w:szCs w:val="24"/>
              </w:rPr>
            </w:pPr>
            <w:r>
              <w:rPr>
                <w:spacing w:val="-3"/>
                <w:szCs w:val="24"/>
              </w:rPr>
              <w:t>N/A</w:t>
            </w:r>
          </w:p>
        </w:tc>
      </w:tr>
      <w:tr w:rsidR="00353089" w14:paraId="55F86E78" w14:textId="77777777" w:rsidTr="00353089">
        <w:trPr>
          <w:trHeight w:hRule="exact" w:val="426"/>
        </w:trPr>
        <w:tc>
          <w:tcPr>
            <w:tcW w:w="6395" w:type="dxa"/>
            <w:tcBorders>
              <w:left w:val="single" w:sz="4" w:space="0" w:color="808080"/>
            </w:tcBorders>
            <w:shd w:val="clear" w:color="auto" w:fill="D9D9D9"/>
            <w:vAlign w:val="center"/>
          </w:tcPr>
          <w:p w14:paraId="2252FD72" w14:textId="232A36B0" w:rsidR="00C50E06" w:rsidRPr="0099038E" w:rsidRDefault="00B564AF" w:rsidP="00C50E06">
            <w:pPr>
              <w:pStyle w:val="TableParagraph"/>
              <w:spacing w:before="75"/>
              <w:ind w:left="28"/>
              <w:rPr>
                <w:rFonts w:eastAsia="Helvetica" w:cs="Helvetica"/>
                <w:szCs w:val="24"/>
              </w:rPr>
            </w:pPr>
            <w:r>
              <w:rPr>
                <w:rFonts w:eastAsia="Helvetica" w:cs="Helvetica"/>
                <w:szCs w:val="24"/>
              </w:rPr>
              <w:t>PI Dashboard Summer ’17 Release</w:t>
            </w:r>
          </w:p>
        </w:tc>
        <w:tc>
          <w:tcPr>
            <w:tcW w:w="1250" w:type="dxa"/>
            <w:shd w:val="clear" w:color="auto" w:fill="D9D9D9"/>
            <w:vAlign w:val="center"/>
          </w:tcPr>
          <w:p w14:paraId="64D1B1D0" w14:textId="2580BA55" w:rsidR="00C50E06" w:rsidRPr="0099038E" w:rsidRDefault="00B564AF" w:rsidP="00C50E06">
            <w:pPr>
              <w:pStyle w:val="TableParagraph"/>
              <w:spacing w:before="75"/>
              <w:jc w:val="center"/>
              <w:rPr>
                <w:rFonts w:eastAsia="Helvetica" w:cs="Helvetica"/>
                <w:szCs w:val="24"/>
              </w:rPr>
            </w:pPr>
            <w:r>
              <w:rPr>
                <w:rFonts w:eastAsia="Helvetica" w:cs="Helvetica"/>
                <w:szCs w:val="24"/>
              </w:rPr>
              <w:t>7/28/17</w:t>
            </w:r>
          </w:p>
        </w:tc>
        <w:tc>
          <w:tcPr>
            <w:tcW w:w="2707" w:type="dxa"/>
            <w:shd w:val="clear" w:color="auto" w:fill="D9D9D9"/>
            <w:vAlign w:val="center"/>
          </w:tcPr>
          <w:p w14:paraId="5B9F69A1" w14:textId="567911CA" w:rsidR="00C50E06" w:rsidRPr="0099038E" w:rsidRDefault="00B564AF" w:rsidP="00C50E06">
            <w:pPr>
              <w:jc w:val="center"/>
              <w:rPr>
                <w:szCs w:val="24"/>
              </w:rPr>
            </w:pPr>
            <w:r>
              <w:rPr>
                <w:szCs w:val="24"/>
              </w:rPr>
              <w:t>7/28/17 (6pm-9pm)</w:t>
            </w:r>
          </w:p>
        </w:tc>
        <w:tc>
          <w:tcPr>
            <w:tcW w:w="2160" w:type="dxa"/>
            <w:shd w:val="clear" w:color="auto" w:fill="D9D9D9"/>
            <w:vAlign w:val="center"/>
          </w:tcPr>
          <w:p w14:paraId="0DA42301" w14:textId="7DAC5416" w:rsidR="00C50E06" w:rsidRPr="0099038E" w:rsidRDefault="00B564AF" w:rsidP="00C50E06">
            <w:pPr>
              <w:pStyle w:val="TableParagraph"/>
              <w:spacing w:before="75"/>
              <w:ind w:left="227"/>
              <w:jc w:val="center"/>
              <w:rPr>
                <w:spacing w:val="-3"/>
                <w:szCs w:val="24"/>
              </w:rPr>
            </w:pPr>
            <w:r>
              <w:rPr>
                <w:spacing w:val="-3"/>
                <w:szCs w:val="24"/>
              </w:rPr>
              <w:t>7/28/17</w:t>
            </w:r>
          </w:p>
        </w:tc>
        <w:tc>
          <w:tcPr>
            <w:tcW w:w="1710" w:type="dxa"/>
            <w:tcBorders>
              <w:right w:val="single" w:sz="4" w:space="0" w:color="808080"/>
            </w:tcBorders>
            <w:shd w:val="clear" w:color="auto" w:fill="D9D9D9"/>
            <w:vAlign w:val="center"/>
          </w:tcPr>
          <w:p w14:paraId="6CDF84D9" w14:textId="5722CACC" w:rsidR="00C50E06" w:rsidRPr="0099038E" w:rsidRDefault="00B564AF" w:rsidP="00C50E06">
            <w:pPr>
              <w:pStyle w:val="TableParagraph"/>
              <w:spacing w:before="75"/>
              <w:ind w:left="227"/>
              <w:jc w:val="center"/>
              <w:rPr>
                <w:spacing w:val="-3"/>
                <w:szCs w:val="24"/>
              </w:rPr>
            </w:pPr>
            <w:r>
              <w:rPr>
                <w:spacing w:val="-3"/>
                <w:szCs w:val="24"/>
              </w:rPr>
              <w:t>N/A</w:t>
            </w:r>
          </w:p>
        </w:tc>
      </w:tr>
      <w:tr w:rsidR="00C50E06" w14:paraId="4779DA29" w14:textId="77777777" w:rsidTr="00353089">
        <w:trPr>
          <w:trHeight w:hRule="exact" w:val="500"/>
        </w:trPr>
        <w:tc>
          <w:tcPr>
            <w:tcW w:w="6395" w:type="dxa"/>
            <w:tcBorders>
              <w:left w:val="single" w:sz="4" w:space="0" w:color="808080"/>
              <w:bottom w:val="single" w:sz="4" w:space="0" w:color="auto"/>
            </w:tcBorders>
            <w:vAlign w:val="center"/>
          </w:tcPr>
          <w:p w14:paraId="36B2D254" w14:textId="090D22AA" w:rsidR="00C50E06" w:rsidRDefault="00211D8F" w:rsidP="00C50E06">
            <w:pPr>
              <w:pStyle w:val="TableParagraph"/>
              <w:spacing w:before="75"/>
              <w:ind w:left="28"/>
              <w:rPr>
                <w:rFonts w:eastAsia="Helvetica" w:cs="Helvetica"/>
                <w:szCs w:val="24"/>
              </w:rPr>
            </w:pPr>
            <w:r>
              <w:rPr>
                <w:rFonts w:eastAsia="Helvetica" w:cs="Helvetica"/>
                <w:szCs w:val="24"/>
              </w:rPr>
              <w:t>PI Dashboard Fall ’17 Release</w:t>
            </w:r>
          </w:p>
        </w:tc>
        <w:tc>
          <w:tcPr>
            <w:tcW w:w="1250" w:type="dxa"/>
            <w:tcBorders>
              <w:bottom w:val="single" w:sz="4" w:space="0" w:color="auto"/>
            </w:tcBorders>
            <w:vAlign w:val="center"/>
          </w:tcPr>
          <w:p w14:paraId="053BA71A" w14:textId="57F78A3B" w:rsidR="00C50E06" w:rsidRDefault="00211D8F" w:rsidP="00C50E06">
            <w:pPr>
              <w:pStyle w:val="TableParagraph"/>
              <w:spacing w:before="75"/>
              <w:jc w:val="center"/>
              <w:rPr>
                <w:rFonts w:eastAsia="Helvetica" w:cs="Helvetica"/>
                <w:szCs w:val="24"/>
              </w:rPr>
            </w:pPr>
            <w:r>
              <w:rPr>
                <w:rFonts w:eastAsia="Helvetica" w:cs="Helvetica"/>
                <w:szCs w:val="24"/>
              </w:rPr>
              <w:t>10/27/17</w:t>
            </w:r>
          </w:p>
        </w:tc>
        <w:tc>
          <w:tcPr>
            <w:tcW w:w="2707" w:type="dxa"/>
            <w:tcBorders>
              <w:bottom w:val="single" w:sz="4" w:space="0" w:color="auto"/>
            </w:tcBorders>
            <w:vAlign w:val="center"/>
          </w:tcPr>
          <w:p w14:paraId="5C8647F7" w14:textId="4E7ED54C" w:rsidR="00C50E06" w:rsidRDefault="00211D8F" w:rsidP="00C50E06">
            <w:pPr>
              <w:jc w:val="center"/>
              <w:rPr>
                <w:szCs w:val="24"/>
              </w:rPr>
            </w:pPr>
            <w:r>
              <w:rPr>
                <w:szCs w:val="24"/>
              </w:rPr>
              <w:t>10/27/17 (6pm-9pm)</w:t>
            </w:r>
          </w:p>
        </w:tc>
        <w:tc>
          <w:tcPr>
            <w:tcW w:w="2160" w:type="dxa"/>
            <w:tcBorders>
              <w:bottom w:val="single" w:sz="4" w:space="0" w:color="auto"/>
            </w:tcBorders>
            <w:vAlign w:val="center"/>
          </w:tcPr>
          <w:p w14:paraId="2683BF6D" w14:textId="72C9929B" w:rsidR="00C50E06" w:rsidRDefault="00211D8F" w:rsidP="00C50E06">
            <w:pPr>
              <w:pStyle w:val="TableParagraph"/>
              <w:spacing w:before="75"/>
              <w:ind w:left="227"/>
              <w:jc w:val="center"/>
              <w:rPr>
                <w:spacing w:val="-3"/>
                <w:szCs w:val="24"/>
              </w:rPr>
            </w:pPr>
            <w:r>
              <w:rPr>
                <w:spacing w:val="-3"/>
                <w:szCs w:val="24"/>
              </w:rPr>
              <w:t>10/27/17</w:t>
            </w:r>
          </w:p>
        </w:tc>
        <w:tc>
          <w:tcPr>
            <w:tcW w:w="1710" w:type="dxa"/>
            <w:tcBorders>
              <w:bottom w:val="single" w:sz="4" w:space="0" w:color="auto"/>
              <w:right w:val="single" w:sz="4" w:space="0" w:color="808080"/>
            </w:tcBorders>
            <w:vAlign w:val="center"/>
          </w:tcPr>
          <w:p w14:paraId="27537345" w14:textId="3A0A47E2" w:rsidR="00C50E06" w:rsidRDefault="00211D8F" w:rsidP="00C50E06">
            <w:pPr>
              <w:pStyle w:val="TableParagraph"/>
              <w:spacing w:before="75"/>
              <w:ind w:left="227"/>
              <w:jc w:val="center"/>
              <w:rPr>
                <w:spacing w:val="-3"/>
                <w:szCs w:val="24"/>
              </w:rPr>
            </w:pPr>
            <w:r>
              <w:rPr>
                <w:spacing w:val="-3"/>
                <w:szCs w:val="24"/>
              </w:rPr>
              <w:t>N/A</w:t>
            </w:r>
          </w:p>
        </w:tc>
      </w:tr>
      <w:tr w:rsidR="00353089" w14:paraId="7AC92A9F" w14:textId="77777777" w:rsidTr="00353089">
        <w:trPr>
          <w:trHeight w:hRule="exact" w:val="410"/>
        </w:trPr>
        <w:tc>
          <w:tcPr>
            <w:tcW w:w="6395" w:type="dxa"/>
            <w:tcBorders>
              <w:left w:val="single" w:sz="4" w:space="0" w:color="808080"/>
            </w:tcBorders>
            <w:shd w:val="clear" w:color="auto" w:fill="D9D9D9"/>
            <w:vAlign w:val="center"/>
          </w:tcPr>
          <w:p w14:paraId="28B3244C" w14:textId="362D9EB1" w:rsidR="00C50E06" w:rsidRDefault="00211D8F" w:rsidP="00C50E06">
            <w:pPr>
              <w:pStyle w:val="TableParagraph"/>
              <w:spacing w:before="75"/>
              <w:ind w:left="28"/>
              <w:rPr>
                <w:rFonts w:eastAsia="Helvetica" w:cs="Helvetica"/>
                <w:szCs w:val="24"/>
              </w:rPr>
            </w:pPr>
            <w:r>
              <w:rPr>
                <w:rFonts w:eastAsia="Helvetica" w:cs="Helvetica"/>
                <w:szCs w:val="24"/>
              </w:rPr>
              <w:t>PI Dashboard Winter ’17 Release</w:t>
            </w:r>
          </w:p>
        </w:tc>
        <w:tc>
          <w:tcPr>
            <w:tcW w:w="1250" w:type="dxa"/>
            <w:shd w:val="clear" w:color="auto" w:fill="D9D9D9"/>
            <w:vAlign w:val="center"/>
          </w:tcPr>
          <w:p w14:paraId="7B84436F" w14:textId="0F2DC7B7" w:rsidR="00C50E06" w:rsidRDefault="00211D8F" w:rsidP="00C50E06">
            <w:pPr>
              <w:pStyle w:val="TableParagraph"/>
              <w:spacing w:before="75"/>
              <w:jc w:val="center"/>
              <w:rPr>
                <w:rFonts w:eastAsia="Helvetica" w:cs="Helvetica"/>
                <w:szCs w:val="24"/>
              </w:rPr>
            </w:pPr>
            <w:r>
              <w:rPr>
                <w:rFonts w:eastAsia="Helvetica" w:cs="Helvetica"/>
                <w:szCs w:val="24"/>
              </w:rPr>
              <w:t>1/26/18</w:t>
            </w:r>
          </w:p>
        </w:tc>
        <w:tc>
          <w:tcPr>
            <w:tcW w:w="2707" w:type="dxa"/>
            <w:shd w:val="clear" w:color="auto" w:fill="D9D9D9"/>
            <w:vAlign w:val="center"/>
          </w:tcPr>
          <w:p w14:paraId="1C1BF2A3" w14:textId="6A538208" w:rsidR="00C50E06" w:rsidRDefault="00211D8F" w:rsidP="00C50E06">
            <w:pPr>
              <w:jc w:val="center"/>
              <w:rPr>
                <w:szCs w:val="24"/>
              </w:rPr>
            </w:pPr>
            <w:r>
              <w:rPr>
                <w:szCs w:val="24"/>
              </w:rPr>
              <w:t>1/26/18 (6pm-9pm)</w:t>
            </w:r>
          </w:p>
        </w:tc>
        <w:tc>
          <w:tcPr>
            <w:tcW w:w="2160" w:type="dxa"/>
            <w:shd w:val="clear" w:color="auto" w:fill="D9D9D9"/>
            <w:vAlign w:val="center"/>
          </w:tcPr>
          <w:p w14:paraId="77380DAF" w14:textId="20B062D8" w:rsidR="00C50E06" w:rsidRDefault="00211D8F" w:rsidP="00C50E06">
            <w:pPr>
              <w:pStyle w:val="TableParagraph"/>
              <w:spacing w:before="75"/>
              <w:ind w:left="227"/>
              <w:jc w:val="center"/>
              <w:rPr>
                <w:spacing w:val="-3"/>
                <w:szCs w:val="24"/>
              </w:rPr>
            </w:pPr>
            <w:r>
              <w:rPr>
                <w:spacing w:val="-3"/>
                <w:szCs w:val="24"/>
              </w:rPr>
              <w:t>1/26/18</w:t>
            </w:r>
          </w:p>
        </w:tc>
        <w:tc>
          <w:tcPr>
            <w:tcW w:w="1710" w:type="dxa"/>
            <w:tcBorders>
              <w:right w:val="single" w:sz="4" w:space="0" w:color="808080"/>
            </w:tcBorders>
            <w:shd w:val="clear" w:color="auto" w:fill="D9D9D9"/>
            <w:vAlign w:val="center"/>
          </w:tcPr>
          <w:p w14:paraId="3C71F4CD" w14:textId="29CCCE90" w:rsidR="00C50E06" w:rsidRDefault="00211D8F" w:rsidP="00C50E06">
            <w:pPr>
              <w:pStyle w:val="TableParagraph"/>
              <w:spacing w:before="75"/>
              <w:ind w:left="227"/>
              <w:jc w:val="center"/>
              <w:rPr>
                <w:spacing w:val="-3"/>
                <w:szCs w:val="24"/>
              </w:rPr>
            </w:pPr>
            <w:r>
              <w:rPr>
                <w:spacing w:val="-3"/>
                <w:szCs w:val="24"/>
              </w:rPr>
              <w:t>N/A</w:t>
            </w:r>
          </w:p>
        </w:tc>
      </w:tr>
      <w:tr w:rsidR="00C50E06" w14:paraId="29C9CC93" w14:textId="77777777" w:rsidTr="00353089">
        <w:trPr>
          <w:trHeight w:hRule="exact" w:val="448"/>
        </w:trPr>
        <w:tc>
          <w:tcPr>
            <w:tcW w:w="6395" w:type="dxa"/>
            <w:tcBorders>
              <w:left w:val="single" w:sz="4" w:space="0" w:color="808080"/>
              <w:bottom w:val="single" w:sz="4" w:space="0" w:color="auto"/>
            </w:tcBorders>
            <w:vAlign w:val="center"/>
          </w:tcPr>
          <w:p w14:paraId="127500EA" w14:textId="221408BC" w:rsidR="00C50E06" w:rsidRDefault="00211D8F" w:rsidP="00C50E06">
            <w:pPr>
              <w:pStyle w:val="TableParagraph"/>
              <w:spacing w:before="75"/>
              <w:ind w:left="28"/>
              <w:rPr>
                <w:rFonts w:eastAsia="Helvetica" w:cs="Helvetica"/>
                <w:szCs w:val="24"/>
              </w:rPr>
            </w:pPr>
            <w:r>
              <w:rPr>
                <w:rFonts w:eastAsia="Helvetica" w:cs="Helvetica"/>
                <w:szCs w:val="24"/>
              </w:rPr>
              <w:t xml:space="preserve">PI Dashboard Spring ’18 Release </w:t>
            </w:r>
          </w:p>
        </w:tc>
        <w:tc>
          <w:tcPr>
            <w:tcW w:w="1250" w:type="dxa"/>
            <w:tcBorders>
              <w:bottom w:val="single" w:sz="4" w:space="0" w:color="auto"/>
            </w:tcBorders>
            <w:vAlign w:val="center"/>
          </w:tcPr>
          <w:p w14:paraId="2DB0BAE5" w14:textId="02F913BF" w:rsidR="00C50E06" w:rsidRDefault="00147D59" w:rsidP="00C50E06">
            <w:pPr>
              <w:pStyle w:val="TableParagraph"/>
              <w:spacing w:before="75"/>
              <w:jc w:val="center"/>
              <w:rPr>
                <w:rFonts w:eastAsia="Helvetica" w:cs="Helvetica"/>
                <w:szCs w:val="24"/>
              </w:rPr>
            </w:pPr>
            <w:r>
              <w:rPr>
                <w:rFonts w:eastAsia="Helvetica" w:cs="Helvetica"/>
                <w:szCs w:val="24"/>
              </w:rPr>
              <w:t>4/27/18</w:t>
            </w:r>
          </w:p>
        </w:tc>
        <w:tc>
          <w:tcPr>
            <w:tcW w:w="2707" w:type="dxa"/>
            <w:tcBorders>
              <w:bottom w:val="single" w:sz="4" w:space="0" w:color="auto"/>
            </w:tcBorders>
            <w:vAlign w:val="center"/>
          </w:tcPr>
          <w:p w14:paraId="6FFEAB45" w14:textId="287749C0" w:rsidR="00C50E06" w:rsidRDefault="00147D59" w:rsidP="00147D59">
            <w:pPr>
              <w:jc w:val="center"/>
              <w:rPr>
                <w:szCs w:val="24"/>
              </w:rPr>
            </w:pPr>
            <w:r>
              <w:rPr>
                <w:szCs w:val="24"/>
              </w:rPr>
              <w:t>4/27/18 (6pm-9pm)</w:t>
            </w:r>
          </w:p>
        </w:tc>
        <w:tc>
          <w:tcPr>
            <w:tcW w:w="2160" w:type="dxa"/>
            <w:tcBorders>
              <w:bottom w:val="single" w:sz="4" w:space="0" w:color="auto"/>
            </w:tcBorders>
            <w:vAlign w:val="center"/>
          </w:tcPr>
          <w:p w14:paraId="17FD6C3B" w14:textId="0355098C" w:rsidR="00C50E06" w:rsidRDefault="00147D59" w:rsidP="00C50E06">
            <w:pPr>
              <w:pStyle w:val="TableParagraph"/>
              <w:spacing w:before="75"/>
              <w:ind w:left="227"/>
              <w:jc w:val="center"/>
              <w:rPr>
                <w:spacing w:val="-3"/>
                <w:szCs w:val="24"/>
              </w:rPr>
            </w:pPr>
            <w:r>
              <w:rPr>
                <w:spacing w:val="-3"/>
                <w:szCs w:val="24"/>
              </w:rPr>
              <w:t>4/27/18</w:t>
            </w:r>
          </w:p>
        </w:tc>
        <w:tc>
          <w:tcPr>
            <w:tcW w:w="1710" w:type="dxa"/>
            <w:tcBorders>
              <w:bottom w:val="single" w:sz="4" w:space="0" w:color="auto"/>
              <w:right w:val="single" w:sz="4" w:space="0" w:color="808080"/>
            </w:tcBorders>
            <w:vAlign w:val="center"/>
          </w:tcPr>
          <w:p w14:paraId="702DD824" w14:textId="705BEC37" w:rsidR="00C50E06" w:rsidRDefault="00147D59" w:rsidP="00C50E06">
            <w:pPr>
              <w:pStyle w:val="TableParagraph"/>
              <w:spacing w:before="75"/>
              <w:ind w:left="227"/>
              <w:jc w:val="center"/>
              <w:rPr>
                <w:spacing w:val="-3"/>
                <w:szCs w:val="24"/>
              </w:rPr>
            </w:pPr>
            <w:r>
              <w:rPr>
                <w:spacing w:val="-3"/>
                <w:szCs w:val="24"/>
              </w:rPr>
              <w:t>N/A</w:t>
            </w:r>
          </w:p>
        </w:tc>
      </w:tr>
      <w:tr w:rsidR="00353089" w14:paraId="63A8C1D5" w14:textId="77777777" w:rsidTr="00353089">
        <w:trPr>
          <w:trHeight w:hRule="exact" w:val="732"/>
        </w:trPr>
        <w:tc>
          <w:tcPr>
            <w:tcW w:w="6395" w:type="dxa"/>
            <w:tcBorders>
              <w:left w:val="single" w:sz="4" w:space="0" w:color="808080"/>
            </w:tcBorders>
            <w:shd w:val="clear" w:color="auto" w:fill="D9D9D9"/>
            <w:vAlign w:val="center"/>
          </w:tcPr>
          <w:p w14:paraId="3DB9E1AB" w14:textId="1181E835" w:rsidR="00C50E06" w:rsidRDefault="00147D59" w:rsidP="00C50E06">
            <w:pPr>
              <w:pStyle w:val="TableParagraph"/>
              <w:spacing w:before="75"/>
              <w:ind w:left="28"/>
              <w:rPr>
                <w:rFonts w:eastAsia="Helvetica" w:cs="Helvetica"/>
                <w:szCs w:val="24"/>
              </w:rPr>
            </w:pPr>
            <w:r>
              <w:rPr>
                <w:rFonts w:eastAsia="Helvetica" w:cs="Helvetica"/>
                <w:szCs w:val="24"/>
              </w:rPr>
              <w:t>Oracle Financials Platform Improvement (OFPI) Phase 2 Release- FINDINI 4.0.12 Fall 2017</w:t>
            </w:r>
          </w:p>
        </w:tc>
        <w:tc>
          <w:tcPr>
            <w:tcW w:w="1250" w:type="dxa"/>
            <w:shd w:val="clear" w:color="auto" w:fill="D9D9D9"/>
            <w:vAlign w:val="center"/>
          </w:tcPr>
          <w:p w14:paraId="1F1334CA" w14:textId="3FB5E4CA" w:rsidR="00C50E06" w:rsidRDefault="00147D59" w:rsidP="00C50E06">
            <w:pPr>
              <w:pStyle w:val="TableParagraph"/>
              <w:spacing w:before="75"/>
              <w:jc w:val="center"/>
              <w:rPr>
                <w:rFonts w:eastAsia="Helvetica" w:cs="Helvetica"/>
                <w:szCs w:val="24"/>
              </w:rPr>
            </w:pPr>
            <w:r>
              <w:rPr>
                <w:rFonts w:eastAsia="Helvetica" w:cs="Helvetica"/>
                <w:szCs w:val="24"/>
              </w:rPr>
              <w:t>6/26/17</w:t>
            </w:r>
          </w:p>
        </w:tc>
        <w:tc>
          <w:tcPr>
            <w:tcW w:w="2707" w:type="dxa"/>
            <w:shd w:val="clear" w:color="auto" w:fill="D9D9D9"/>
            <w:vAlign w:val="center"/>
          </w:tcPr>
          <w:p w14:paraId="3EDCF0CA" w14:textId="4016E150" w:rsidR="00C50E06" w:rsidRDefault="00147D59" w:rsidP="00C50E06">
            <w:pPr>
              <w:jc w:val="center"/>
              <w:rPr>
                <w:szCs w:val="24"/>
              </w:rPr>
            </w:pPr>
            <w:r>
              <w:rPr>
                <w:szCs w:val="24"/>
              </w:rPr>
              <w:t>11/17/17-11/20/17</w:t>
            </w:r>
          </w:p>
        </w:tc>
        <w:tc>
          <w:tcPr>
            <w:tcW w:w="2160" w:type="dxa"/>
            <w:shd w:val="clear" w:color="auto" w:fill="D9D9D9"/>
            <w:vAlign w:val="center"/>
          </w:tcPr>
          <w:p w14:paraId="3D0E5332" w14:textId="48CEA24A" w:rsidR="00C50E06" w:rsidRDefault="00147D59" w:rsidP="00C50E06">
            <w:pPr>
              <w:pStyle w:val="TableParagraph"/>
              <w:spacing w:before="75"/>
              <w:ind w:left="227"/>
              <w:jc w:val="center"/>
              <w:rPr>
                <w:spacing w:val="-3"/>
                <w:szCs w:val="24"/>
              </w:rPr>
            </w:pPr>
            <w:r>
              <w:rPr>
                <w:spacing w:val="-3"/>
                <w:szCs w:val="24"/>
              </w:rPr>
              <w:t>11/20/17</w:t>
            </w:r>
          </w:p>
        </w:tc>
        <w:tc>
          <w:tcPr>
            <w:tcW w:w="1710" w:type="dxa"/>
            <w:tcBorders>
              <w:right w:val="single" w:sz="4" w:space="0" w:color="808080"/>
            </w:tcBorders>
            <w:shd w:val="clear" w:color="auto" w:fill="D9D9D9"/>
            <w:vAlign w:val="center"/>
          </w:tcPr>
          <w:p w14:paraId="699A6886" w14:textId="3A34BDC3" w:rsidR="00C50E06" w:rsidRDefault="00147D59" w:rsidP="00C50E06">
            <w:pPr>
              <w:pStyle w:val="TableParagraph"/>
              <w:spacing w:before="75"/>
              <w:ind w:left="227"/>
              <w:jc w:val="center"/>
              <w:rPr>
                <w:spacing w:val="-3"/>
                <w:szCs w:val="24"/>
              </w:rPr>
            </w:pPr>
            <w:r>
              <w:rPr>
                <w:spacing w:val="-3"/>
                <w:szCs w:val="24"/>
              </w:rPr>
              <w:t>12/22/17</w:t>
            </w:r>
          </w:p>
        </w:tc>
      </w:tr>
      <w:tr w:rsidR="00C50E06" w14:paraId="5235AC72" w14:textId="77777777" w:rsidTr="00353089">
        <w:trPr>
          <w:trHeight w:hRule="exact" w:val="489"/>
        </w:trPr>
        <w:tc>
          <w:tcPr>
            <w:tcW w:w="6395" w:type="dxa"/>
            <w:tcBorders>
              <w:left w:val="single" w:sz="4" w:space="0" w:color="808080"/>
              <w:bottom w:val="single" w:sz="4" w:space="0" w:color="auto"/>
            </w:tcBorders>
            <w:vAlign w:val="center"/>
          </w:tcPr>
          <w:p w14:paraId="5C20EA75" w14:textId="2EBEE9C2" w:rsidR="00C50E06" w:rsidRDefault="00147D59" w:rsidP="00C50E06">
            <w:pPr>
              <w:pStyle w:val="TableParagraph"/>
              <w:spacing w:before="75"/>
              <w:ind w:left="28"/>
              <w:rPr>
                <w:rFonts w:eastAsia="Helvetica" w:cs="Helvetica"/>
                <w:szCs w:val="24"/>
              </w:rPr>
            </w:pPr>
            <w:r>
              <w:rPr>
                <w:rFonts w:eastAsia="Helvetica" w:cs="Helvetica"/>
                <w:szCs w:val="24"/>
              </w:rPr>
              <w:t>Oracle Financials Spring 2018 FINDINI Release- FINDINI 4.0.13</w:t>
            </w:r>
          </w:p>
        </w:tc>
        <w:tc>
          <w:tcPr>
            <w:tcW w:w="1250" w:type="dxa"/>
            <w:tcBorders>
              <w:bottom w:val="single" w:sz="4" w:space="0" w:color="auto"/>
            </w:tcBorders>
            <w:vAlign w:val="center"/>
          </w:tcPr>
          <w:p w14:paraId="75CF81C9" w14:textId="5A63BE0B" w:rsidR="00C50E06" w:rsidRDefault="00147D59" w:rsidP="00C50E06">
            <w:pPr>
              <w:pStyle w:val="TableParagraph"/>
              <w:spacing w:before="75"/>
              <w:jc w:val="center"/>
              <w:rPr>
                <w:rFonts w:eastAsia="Helvetica" w:cs="Helvetica"/>
                <w:szCs w:val="24"/>
              </w:rPr>
            </w:pPr>
            <w:r>
              <w:rPr>
                <w:rFonts w:eastAsia="Helvetica" w:cs="Helvetica"/>
                <w:szCs w:val="24"/>
              </w:rPr>
              <w:t>1/2/18</w:t>
            </w:r>
          </w:p>
        </w:tc>
        <w:tc>
          <w:tcPr>
            <w:tcW w:w="2707" w:type="dxa"/>
            <w:tcBorders>
              <w:bottom w:val="single" w:sz="4" w:space="0" w:color="auto"/>
            </w:tcBorders>
            <w:vAlign w:val="center"/>
          </w:tcPr>
          <w:p w14:paraId="34B302D1" w14:textId="3F7E8623" w:rsidR="00C50E06" w:rsidRDefault="00147D59" w:rsidP="00C50E06">
            <w:pPr>
              <w:jc w:val="center"/>
              <w:rPr>
                <w:szCs w:val="24"/>
              </w:rPr>
            </w:pPr>
            <w:r>
              <w:rPr>
                <w:szCs w:val="24"/>
              </w:rPr>
              <w:t>4/20/18-4/23/18</w:t>
            </w:r>
          </w:p>
        </w:tc>
        <w:tc>
          <w:tcPr>
            <w:tcW w:w="2160" w:type="dxa"/>
            <w:tcBorders>
              <w:bottom w:val="single" w:sz="4" w:space="0" w:color="auto"/>
            </w:tcBorders>
            <w:vAlign w:val="center"/>
          </w:tcPr>
          <w:p w14:paraId="527FDD13" w14:textId="73ECB3E5" w:rsidR="00C50E06" w:rsidRDefault="00147D59" w:rsidP="00C50E06">
            <w:pPr>
              <w:pStyle w:val="TableParagraph"/>
              <w:spacing w:before="75"/>
              <w:ind w:left="227"/>
              <w:jc w:val="center"/>
              <w:rPr>
                <w:spacing w:val="-3"/>
                <w:szCs w:val="24"/>
              </w:rPr>
            </w:pPr>
            <w:r>
              <w:rPr>
                <w:spacing w:val="-3"/>
                <w:szCs w:val="24"/>
              </w:rPr>
              <w:t>4/23/18</w:t>
            </w:r>
          </w:p>
        </w:tc>
        <w:tc>
          <w:tcPr>
            <w:tcW w:w="1710" w:type="dxa"/>
            <w:tcBorders>
              <w:bottom w:val="single" w:sz="4" w:space="0" w:color="auto"/>
              <w:right w:val="single" w:sz="4" w:space="0" w:color="808080"/>
            </w:tcBorders>
            <w:vAlign w:val="center"/>
          </w:tcPr>
          <w:p w14:paraId="0E50F0E1" w14:textId="5ABE4775" w:rsidR="00C50E06" w:rsidRDefault="00147D59" w:rsidP="00C50E06">
            <w:pPr>
              <w:pStyle w:val="TableParagraph"/>
              <w:spacing w:before="75"/>
              <w:ind w:left="227"/>
              <w:jc w:val="center"/>
              <w:rPr>
                <w:spacing w:val="-3"/>
                <w:szCs w:val="24"/>
              </w:rPr>
            </w:pPr>
            <w:r>
              <w:rPr>
                <w:spacing w:val="-3"/>
                <w:szCs w:val="24"/>
              </w:rPr>
              <w:t>4/30/18</w:t>
            </w:r>
          </w:p>
        </w:tc>
      </w:tr>
      <w:tr w:rsidR="00353089" w14:paraId="50AFD46B" w14:textId="77777777" w:rsidTr="00353089">
        <w:trPr>
          <w:trHeight w:hRule="exact" w:val="430"/>
        </w:trPr>
        <w:tc>
          <w:tcPr>
            <w:tcW w:w="6395" w:type="dxa"/>
            <w:tcBorders>
              <w:left w:val="single" w:sz="4" w:space="0" w:color="808080"/>
            </w:tcBorders>
            <w:shd w:val="clear" w:color="auto" w:fill="D9D9D9"/>
            <w:vAlign w:val="center"/>
          </w:tcPr>
          <w:p w14:paraId="702580E8" w14:textId="6D1A79A3" w:rsidR="00C50E06" w:rsidRDefault="00147D59" w:rsidP="00C50E06">
            <w:pPr>
              <w:pStyle w:val="TableParagraph"/>
              <w:spacing w:before="75"/>
              <w:ind w:left="28"/>
              <w:rPr>
                <w:rFonts w:eastAsia="Helvetica" w:cs="Helvetica"/>
                <w:szCs w:val="24"/>
              </w:rPr>
            </w:pPr>
            <w:r>
              <w:rPr>
                <w:rFonts w:eastAsia="Helvetica" w:cs="Helvetica"/>
                <w:szCs w:val="24"/>
              </w:rPr>
              <w:t>HUBS Fall Release (2017)</w:t>
            </w:r>
          </w:p>
        </w:tc>
        <w:tc>
          <w:tcPr>
            <w:tcW w:w="1250" w:type="dxa"/>
            <w:shd w:val="clear" w:color="auto" w:fill="D9D9D9"/>
            <w:vAlign w:val="center"/>
          </w:tcPr>
          <w:p w14:paraId="69CF28E8" w14:textId="2BB94AF7" w:rsidR="00C50E06" w:rsidRDefault="00147D59" w:rsidP="00C50E06">
            <w:pPr>
              <w:pStyle w:val="TableParagraph"/>
              <w:spacing w:before="75"/>
              <w:jc w:val="center"/>
              <w:rPr>
                <w:rFonts w:eastAsia="Helvetica" w:cs="Helvetica"/>
                <w:szCs w:val="24"/>
              </w:rPr>
            </w:pPr>
            <w:r>
              <w:rPr>
                <w:rFonts w:eastAsia="Helvetica" w:cs="Helvetica"/>
                <w:szCs w:val="24"/>
              </w:rPr>
              <w:t>11/3/17</w:t>
            </w:r>
          </w:p>
        </w:tc>
        <w:tc>
          <w:tcPr>
            <w:tcW w:w="2707" w:type="dxa"/>
            <w:shd w:val="clear" w:color="auto" w:fill="D9D9D9"/>
            <w:vAlign w:val="center"/>
          </w:tcPr>
          <w:p w14:paraId="4B614A63" w14:textId="7E7DBD2B" w:rsidR="00C50E06" w:rsidRDefault="00147D59" w:rsidP="00C50E06">
            <w:pPr>
              <w:jc w:val="center"/>
              <w:rPr>
                <w:szCs w:val="24"/>
              </w:rPr>
            </w:pPr>
            <w:r>
              <w:rPr>
                <w:szCs w:val="24"/>
              </w:rPr>
              <w:t>11/4/17-11/5/17</w:t>
            </w:r>
          </w:p>
        </w:tc>
        <w:tc>
          <w:tcPr>
            <w:tcW w:w="2160" w:type="dxa"/>
            <w:tcBorders>
              <w:bottom w:val="single" w:sz="4" w:space="0" w:color="808080"/>
            </w:tcBorders>
            <w:shd w:val="clear" w:color="auto" w:fill="D9D9D9"/>
            <w:vAlign w:val="center"/>
          </w:tcPr>
          <w:p w14:paraId="6E6F8656" w14:textId="38CF19DA" w:rsidR="00C50E06" w:rsidRDefault="00147D59" w:rsidP="00C50E06">
            <w:pPr>
              <w:pStyle w:val="TableParagraph"/>
              <w:spacing w:before="75"/>
              <w:ind w:left="227"/>
              <w:jc w:val="center"/>
              <w:rPr>
                <w:spacing w:val="-3"/>
                <w:szCs w:val="24"/>
              </w:rPr>
            </w:pPr>
            <w:r>
              <w:rPr>
                <w:spacing w:val="-3"/>
                <w:szCs w:val="24"/>
              </w:rPr>
              <w:t>11/6/17</w:t>
            </w:r>
          </w:p>
        </w:tc>
        <w:tc>
          <w:tcPr>
            <w:tcW w:w="1710" w:type="dxa"/>
            <w:tcBorders>
              <w:right w:val="single" w:sz="4" w:space="0" w:color="808080"/>
            </w:tcBorders>
            <w:shd w:val="clear" w:color="auto" w:fill="D9D9D9"/>
            <w:vAlign w:val="center"/>
          </w:tcPr>
          <w:p w14:paraId="4781914B" w14:textId="7C1F8427" w:rsidR="00C50E06" w:rsidRDefault="00147D59" w:rsidP="00C50E06">
            <w:pPr>
              <w:pStyle w:val="TableParagraph"/>
              <w:spacing w:before="75"/>
              <w:ind w:left="227"/>
              <w:jc w:val="center"/>
              <w:rPr>
                <w:spacing w:val="-3"/>
                <w:szCs w:val="24"/>
              </w:rPr>
            </w:pPr>
            <w:r>
              <w:rPr>
                <w:spacing w:val="-3"/>
                <w:szCs w:val="24"/>
              </w:rPr>
              <w:t>N/A</w:t>
            </w:r>
          </w:p>
        </w:tc>
      </w:tr>
      <w:tr w:rsidR="00C50E06" w14:paraId="1368B012" w14:textId="77777777" w:rsidTr="00353089">
        <w:trPr>
          <w:trHeight w:hRule="exact" w:val="392"/>
        </w:trPr>
        <w:tc>
          <w:tcPr>
            <w:tcW w:w="6395" w:type="dxa"/>
            <w:tcBorders>
              <w:left w:val="single" w:sz="4" w:space="0" w:color="808080"/>
              <w:bottom w:val="single" w:sz="4" w:space="0" w:color="auto"/>
            </w:tcBorders>
            <w:vAlign w:val="center"/>
          </w:tcPr>
          <w:p w14:paraId="0474F57A" w14:textId="1979C9A4" w:rsidR="00C50E06" w:rsidRDefault="00147D59" w:rsidP="00C50E06">
            <w:pPr>
              <w:pStyle w:val="TableParagraph"/>
              <w:spacing w:before="75"/>
              <w:ind w:left="28"/>
              <w:rPr>
                <w:rFonts w:eastAsia="Helvetica" w:cs="Helvetica"/>
                <w:szCs w:val="24"/>
              </w:rPr>
            </w:pPr>
            <w:r>
              <w:rPr>
                <w:rFonts w:eastAsia="Helvetica" w:cs="Helvetica"/>
                <w:szCs w:val="24"/>
              </w:rPr>
              <w:t>HUBS Spring Release (2018) exact date: TBD</w:t>
            </w:r>
          </w:p>
        </w:tc>
        <w:tc>
          <w:tcPr>
            <w:tcW w:w="1250" w:type="dxa"/>
            <w:tcBorders>
              <w:bottom w:val="single" w:sz="4" w:space="0" w:color="auto"/>
            </w:tcBorders>
            <w:vAlign w:val="center"/>
          </w:tcPr>
          <w:p w14:paraId="15F9EC51" w14:textId="703963E1" w:rsidR="00C50E06" w:rsidRDefault="00147D59" w:rsidP="00C50E06">
            <w:pPr>
              <w:pStyle w:val="TableParagraph"/>
              <w:spacing w:before="75"/>
              <w:jc w:val="center"/>
              <w:rPr>
                <w:rFonts w:eastAsia="Helvetica" w:cs="Helvetica"/>
                <w:szCs w:val="24"/>
              </w:rPr>
            </w:pPr>
            <w:r>
              <w:rPr>
                <w:rFonts w:eastAsia="Helvetica" w:cs="Helvetica"/>
                <w:szCs w:val="24"/>
              </w:rPr>
              <w:t>5/18/18</w:t>
            </w:r>
          </w:p>
        </w:tc>
        <w:tc>
          <w:tcPr>
            <w:tcW w:w="2707" w:type="dxa"/>
            <w:tcBorders>
              <w:bottom w:val="single" w:sz="4" w:space="0" w:color="auto"/>
            </w:tcBorders>
            <w:vAlign w:val="center"/>
          </w:tcPr>
          <w:p w14:paraId="2FEB8C3C" w14:textId="64B99DA1" w:rsidR="00C50E06" w:rsidRDefault="00147D59" w:rsidP="00C50E06">
            <w:pPr>
              <w:jc w:val="center"/>
              <w:rPr>
                <w:szCs w:val="24"/>
              </w:rPr>
            </w:pPr>
            <w:r>
              <w:rPr>
                <w:szCs w:val="24"/>
              </w:rPr>
              <w:t>5/19/18-5/20/18 (tentative)</w:t>
            </w:r>
          </w:p>
        </w:tc>
        <w:tc>
          <w:tcPr>
            <w:tcW w:w="2160" w:type="dxa"/>
            <w:tcBorders>
              <w:top w:val="single" w:sz="4" w:space="0" w:color="808080"/>
              <w:bottom w:val="single" w:sz="4" w:space="0" w:color="auto"/>
            </w:tcBorders>
            <w:vAlign w:val="center"/>
          </w:tcPr>
          <w:p w14:paraId="7A6FA519" w14:textId="3FE12319" w:rsidR="00C50E06" w:rsidRDefault="00147D59" w:rsidP="00C50E06">
            <w:pPr>
              <w:pStyle w:val="TableParagraph"/>
              <w:spacing w:before="75"/>
              <w:ind w:left="227"/>
              <w:jc w:val="center"/>
              <w:rPr>
                <w:spacing w:val="-3"/>
                <w:szCs w:val="24"/>
              </w:rPr>
            </w:pPr>
            <w:r>
              <w:rPr>
                <w:spacing w:val="-3"/>
                <w:szCs w:val="24"/>
              </w:rPr>
              <w:t>5/21/18</w:t>
            </w:r>
          </w:p>
        </w:tc>
        <w:tc>
          <w:tcPr>
            <w:tcW w:w="1710" w:type="dxa"/>
            <w:tcBorders>
              <w:bottom w:val="single" w:sz="4" w:space="0" w:color="auto"/>
              <w:right w:val="single" w:sz="4" w:space="0" w:color="808080"/>
            </w:tcBorders>
            <w:vAlign w:val="center"/>
          </w:tcPr>
          <w:p w14:paraId="281D9EFA" w14:textId="3B0C485B" w:rsidR="00C50E06" w:rsidRDefault="00147D59" w:rsidP="00C50E06">
            <w:pPr>
              <w:pStyle w:val="TableParagraph"/>
              <w:spacing w:before="75"/>
              <w:ind w:left="227"/>
              <w:jc w:val="center"/>
              <w:rPr>
                <w:spacing w:val="-3"/>
                <w:szCs w:val="24"/>
              </w:rPr>
            </w:pPr>
            <w:r>
              <w:rPr>
                <w:spacing w:val="-3"/>
                <w:szCs w:val="24"/>
              </w:rPr>
              <w:t>N/A</w:t>
            </w:r>
          </w:p>
        </w:tc>
      </w:tr>
      <w:tr w:rsidR="00353089" w14:paraId="731940EE" w14:textId="77777777" w:rsidTr="00353089">
        <w:trPr>
          <w:trHeight w:hRule="exact" w:val="430"/>
        </w:trPr>
        <w:tc>
          <w:tcPr>
            <w:tcW w:w="6395" w:type="dxa"/>
            <w:tcBorders>
              <w:left w:val="single" w:sz="4" w:space="0" w:color="808080"/>
              <w:bottom w:val="single" w:sz="4" w:space="0" w:color="auto"/>
            </w:tcBorders>
            <w:shd w:val="clear" w:color="auto" w:fill="D9D9D9"/>
            <w:vAlign w:val="center"/>
          </w:tcPr>
          <w:p w14:paraId="68212128" w14:textId="61408F77" w:rsidR="00353089" w:rsidRDefault="00353089" w:rsidP="00C50E06">
            <w:pPr>
              <w:pStyle w:val="TableParagraph"/>
              <w:spacing w:before="75"/>
              <w:ind w:left="28"/>
              <w:rPr>
                <w:rFonts w:eastAsia="Helvetica" w:cs="Helvetica"/>
                <w:szCs w:val="24"/>
              </w:rPr>
            </w:pPr>
            <w:r>
              <w:rPr>
                <w:rFonts w:eastAsia="Helvetica" w:cs="Helvetica"/>
                <w:szCs w:val="24"/>
              </w:rPr>
              <w:t>Oracle Business Intelligence (OBI) Monthly Releases</w:t>
            </w:r>
          </w:p>
        </w:tc>
        <w:tc>
          <w:tcPr>
            <w:tcW w:w="3957" w:type="dxa"/>
            <w:gridSpan w:val="2"/>
            <w:tcBorders>
              <w:bottom w:val="single" w:sz="4" w:space="0" w:color="auto"/>
            </w:tcBorders>
            <w:shd w:val="clear" w:color="auto" w:fill="D9D9D9"/>
            <w:vAlign w:val="center"/>
          </w:tcPr>
          <w:p w14:paraId="14D63E81" w14:textId="16CC7AC1" w:rsidR="00353089" w:rsidRDefault="00353089" w:rsidP="00C50E06">
            <w:pPr>
              <w:jc w:val="center"/>
              <w:rPr>
                <w:szCs w:val="24"/>
              </w:rPr>
            </w:pPr>
            <w:r>
              <w:rPr>
                <w:szCs w:val="24"/>
              </w:rPr>
              <w:t>4</w:t>
            </w:r>
            <w:r w:rsidRPr="00353089">
              <w:rPr>
                <w:szCs w:val="24"/>
                <w:vertAlign w:val="superscript"/>
              </w:rPr>
              <w:t>th</w:t>
            </w:r>
            <w:r>
              <w:rPr>
                <w:szCs w:val="24"/>
              </w:rPr>
              <w:t xml:space="preserve"> Thursday of every month</w:t>
            </w:r>
          </w:p>
        </w:tc>
        <w:tc>
          <w:tcPr>
            <w:tcW w:w="2160" w:type="dxa"/>
            <w:tcBorders>
              <w:bottom w:val="single" w:sz="4" w:space="0" w:color="auto"/>
            </w:tcBorders>
            <w:shd w:val="clear" w:color="auto" w:fill="D9D9D9"/>
            <w:vAlign w:val="center"/>
          </w:tcPr>
          <w:p w14:paraId="7A28935B" w14:textId="5A3096FF" w:rsidR="00353089" w:rsidRDefault="00353089" w:rsidP="00C50E06">
            <w:pPr>
              <w:pStyle w:val="TableParagraph"/>
              <w:spacing w:before="75"/>
              <w:ind w:left="227"/>
              <w:jc w:val="center"/>
              <w:rPr>
                <w:spacing w:val="-3"/>
                <w:szCs w:val="24"/>
              </w:rPr>
            </w:pPr>
          </w:p>
        </w:tc>
        <w:tc>
          <w:tcPr>
            <w:tcW w:w="1710" w:type="dxa"/>
            <w:tcBorders>
              <w:bottom w:val="single" w:sz="4" w:space="0" w:color="auto"/>
              <w:right w:val="single" w:sz="4" w:space="0" w:color="808080"/>
            </w:tcBorders>
            <w:shd w:val="clear" w:color="auto" w:fill="D9D9D9"/>
            <w:vAlign w:val="center"/>
          </w:tcPr>
          <w:p w14:paraId="01AA089E" w14:textId="151DAA6D" w:rsidR="00353089" w:rsidRDefault="00353089" w:rsidP="00C50E06">
            <w:pPr>
              <w:pStyle w:val="TableParagraph"/>
              <w:spacing w:before="75"/>
              <w:ind w:left="227"/>
              <w:jc w:val="center"/>
              <w:rPr>
                <w:spacing w:val="-3"/>
                <w:szCs w:val="24"/>
              </w:rPr>
            </w:pPr>
          </w:p>
        </w:tc>
      </w:tr>
      <w:tr w:rsidR="00353089" w14:paraId="45EF164B" w14:textId="77777777" w:rsidTr="00353089">
        <w:trPr>
          <w:trHeight w:hRule="exact" w:val="430"/>
        </w:trPr>
        <w:tc>
          <w:tcPr>
            <w:tcW w:w="6395" w:type="dxa"/>
            <w:tcBorders>
              <w:left w:val="single" w:sz="4" w:space="0" w:color="808080"/>
            </w:tcBorders>
            <w:shd w:val="clear" w:color="auto" w:fill="auto"/>
            <w:vAlign w:val="center"/>
          </w:tcPr>
          <w:p w14:paraId="5A59C348" w14:textId="42FA6A5F" w:rsidR="00147D59" w:rsidRDefault="00353089" w:rsidP="00C50E06">
            <w:pPr>
              <w:pStyle w:val="TableParagraph"/>
              <w:spacing w:before="75"/>
              <w:ind w:left="28"/>
              <w:rPr>
                <w:rFonts w:eastAsia="Helvetica" w:cs="Helvetica"/>
                <w:szCs w:val="24"/>
              </w:rPr>
            </w:pPr>
            <w:r>
              <w:rPr>
                <w:rFonts w:eastAsia="Helvetica" w:cs="Helvetica"/>
                <w:szCs w:val="24"/>
              </w:rPr>
              <w:t>PeopleSoft Release (48)</w:t>
            </w:r>
          </w:p>
        </w:tc>
        <w:tc>
          <w:tcPr>
            <w:tcW w:w="1250" w:type="dxa"/>
            <w:shd w:val="clear" w:color="auto" w:fill="auto"/>
            <w:vAlign w:val="center"/>
          </w:tcPr>
          <w:p w14:paraId="40A59512" w14:textId="1BCF9355" w:rsidR="00147D59" w:rsidRDefault="00353089" w:rsidP="00C50E06">
            <w:pPr>
              <w:pStyle w:val="TableParagraph"/>
              <w:spacing w:before="75"/>
              <w:jc w:val="center"/>
              <w:rPr>
                <w:rFonts w:eastAsia="Helvetica" w:cs="Helvetica"/>
                <w:szCs w:val="24"/>
              </w:rPr>
            </w:pPr>
            <w:r>
              <w:rPr>
                <w:rFonts w:eastAsia="Helvetica" w:cs="Helvetica"/>
                <w:szCs w:val="24"/>
              </w:rPr>
              <w:t>4/14/17</w:t>
            </w:r>
          </w:p>
        </w:tc>
        <w:tc>
          <w:tcPr>
            <w:tcW w:w="2707" w:type="dxa"/>
            <w:shd w:val="clear" w:color="auto" w:fill="auto"/>
            <w:vAlign w:val="center"/>
          </w:tcPr>
          <w:p w14:paraId="2B54AD4E" w14:textId="0553EF09" w:rsidR="00147D59" w:rsidRDefault="00353089" w:rsidP="00C50E06">
            <w:pPr>
              <w:jc w:val="center"/>
              <w:rPr>
                <w:szCs w:val="24"/>
              </w:rPr>
            </w:pPr>
            <w:r w:rsidRPr="00353089">
              <w:rPr>
                <w:sz w:val="21"/>
                <w:szCs w:val="24"/>
              </w:rPr>
              <w:t>9/15/17 (5pm)-9/16/17 (6pm)</w:t>
            </w:r>
          </w:p>
        </w:tc>
        <w:tc>
          <w:tcPr>
            <w:tcW w:w="2160" w:type="dxa"/>
            <w:shd w:val="clear" w:color="auto" w:fill="auto"/>
            <w:vAlign w:val="center"/>
          </w:tcPr>
          <w:p w14:paraId="6A89540A" w14:textId="0005E6DE" w:rsidR="00147D59" w:rsidRDefault="00353089" w:rsidP="00C50E06">
            <w:pPr>
              <w:pStyle w:val="TableParagraph"/>
              <w:spacing w:before="75"/>
              <w:ind w:left="227"/>
              <w:jc w:val="center"/>
              <w:rPr>
                <w:spacing w:val="-3"/>
                <w:szCs w:val="24"/>
              </w:rPr>
            </w:pPr>
            <w:r>
              <w:rPr>
                <w:spacing w:val="-3"/>
                <w:szCs w:val="24"/>
              </w:rPr>
              <w:t>9/17/17</w:t>
            </w:r>
          </w:p>
        </w:tc>
        <w:tc>
          <w:tcPr>
            <w:tcW w:w="1710" w:type="dxa"/>
            <w:tcBorders>
              <w:right w:val="single" w:sz="4" w:space="0" w:color="808080"/>
            </w:tcBorders>
            <w:shd w:val="clear" w:color="auto" w:fill="auto"/>
            <w:vAlign w:val="center"/>
          </w:tcPr>
          <w:p w14:paraId="3169E125" w14:textId="7D7687C5" w:rsidR="00147D59" w:rsidRDefault="00353089" w:rsidP="00C50E06">
            <w:pPr>
              <w:pStyle w:val="TableParagraph"/>
              <w:spacing w:before="75"/>
              <w:ind w:left="227"/>
              <w:jc w:val="center"/>
              <w:rPr>
                <w:spacing w:val="-3"/>
                <w:szCs w:val="24"/>
              </w:rPr>
            </w:pPr>
            <w:r>
              <w:rPr>
                <w:spacing w:val="-3"/>
                <w:szCs w:val="24"/>
              </w:rPr>
              <w:t>N/A</w:t>
            </w:r>
          </w:p>
        </w:tc>
      </w:tr>
      <w:tr w:rsidR="00147D59" w14:paraId="4095041E" w14:textId="77777777" w:rsidTr="00353089">
        <w:trPr>
          <w:trHeight w:hRule="exact" w:val="430"/>
        </w:trPr>
        <w:tc>
          <w:tcPr>
            <w:tcW w:w="6395" w:type="dxa"/>
            <w:tcBorders>
              <w:left w:val="single" w:sz="4" w:space="0" w:color="808080"/>
              <w:bottom w:val="single" w:sz="4" w:space="0" w:color="auto"/>
            </w:tcBorders>
            <w:shd w:val="clear" w:color="auto" w:fill="D9D9D9"/>
            <w:vAlign w:val="center"/>
          </w:tcPr>
          <w:p w14:paraId="434733B9" w14:textId="47438874" w:rsidR="00147D59" w:rsidRDefault="00353089" w:rsidP="00C50E06">
            <w:pPr>
              <w:pStyle w:val="TableParagraph"/>
              <w:spacing w:before="75"/>
              <w:ind w:left="28"/>
              <w:rPr>
                <w:rFonts w:eastAsia="Helvetica" w:cs="Helvetica"/>
                <w:szCs w:val="24"/>
              </w:rPr>
            </w:pPr>
            <w:r>
              <w:rPr>
                <w:rFonts w:eastAsia="Helvetica" w:cs="Helvetica"/>
                <w:szCs w:val="24"/>
              </w:rPr>
              <w:t>PeopleSoft Release (49)</w:t>
            </w:r>
          </w:p>
        </w:tc>
        <w:tc>
          <w:tcPr>
            <w:tcW w:w="1250" w:type="dxa"/>
            <w:tcBorders>
              <w:bottom w:val="single" w:sz="4" w:space="0" w:color="auto"/>
            </w:tcBorders>
            <w:shd w:val="clear" w:color="auto" w:fill="D9D9D9"/>
            <w:vAlign w:val="center"/>
          </w:tcPr>
          <w:p w14:paraId="1D98084A" w14:textId="04D6A389" w:rsidR="00147D59" w:rsidRDefault="00353089" w:rsidP="00C50E06">
            <w:pPr>
              <w:pStyle w:val="TableParagraph"/>
              <w:spacing w:before="75"/>
              <w:jc w:val="center"/>
              <w:rPr>
                <w:rFonts w:eastAsia="Helvetica" w:cs="Helvetica"/>
                <w:szCs w:val="24"/>
              </w:rPr>
            </w:pPr>
            <w:r>
              <w:rPr>
                <w:rFonts w:eastAsia="Helvetica" w:cs="Helvetica"/>
                <w:szCs w:val="24"/>
              </w:rPr>
              <w:t>8/2/17</w:t>
            </w:r>
          </w:p>
        </w:tc>
        <w:tc>
          <w:tcPr>
            <w:tcW w:w="2707" w:type="dxa"/>
            <w:tcBorders>
              <w:bottom w:val="single" w:sz="4" w:space="0" w:color="auto"/>
            </w:tcBorders>
            <w:shd w:val="clear" w:color="auto" w:fill="D9D9D9"/>
            <w:vAlign w:val="center"/>
          </w:tcPr>
          <w:p w14:paraId="6C82CEAE" w14:textId="394C66A2" w:rsidR="00147D59" w:rsidRDefault="00353089" w:rsidP="00C50E06">
            <w:pPr>
              <w:jc w:val="center"/>
              <w:rPr>
                <w:szCs w:val="24"/>
              </w:rPr>
            </w:pPr>
            <w:r w:rsidRPr="00353089">
              <w:rPr>
                <w:sz w:val="21"/>
                <w:szCs w:val="24"/>
              </w:rPr>
              <w:t>12/1/17 (5pm)-12/2/17 (6pm)</w:t>
            </w:r>
          </w:p>
        </w:tc>
        <w:tc>
          <w:tcPr>
            <w:tcW w:w="2160" w:type="dxa"/>
            <w:tcBorders>
              <w:bottom w:val="single" w:sz="4" w:space="0" w:color="auto"/>
            </w:tcBorders>
            <w:shd w:val="clear" w:color="auto" w:fill="D9D9D9"/>
            <w:vAlign w:val="center"/>
          </w:tcPr>
          <w:p w14:paraId="713FD435" w14:textId="430A209B" w:rsidR="00147D59" w:rsidRDefault="00353089" w:rsidP="00C50E06">
            <w:pPr>
              <w:pStyle w:val="TableParagraph"/>
              <w:spacing w:before="75"/>
              <w:ind w:left="227"/>
              <w:jc w:val="center"/>
              <w:rPr>
                <w:spacing w:val="-3"/>
                <w:szCs w:val="24"/>
              </w:rPr>
            </w:pPr>
            <w:r>
              <w:rPr>
                <w:spacing w:val="-3"/>
                <w:szCs w:val="24"/>
              </w:rPr>
              <w:t>12/3/17</w:t>
            </w:r>
          </w:p>
        </w:tc>
        <w:tc>
          <w:tcPr>
            <w:tcW w:w="1710" w:type="dxa"/>
            <w:tcBorders>
              <w:bottom w:val="single" w:sz="4" w:space="0" w:color="auto"/>
              <w:right w:val="single" w:sz="4" w:space="0" w:color="808080"/>
            </w:tcBorders>
            <w:shd w:val="clear" w:color="auto" w:fill="D9D9D9"/>
            <w:vAlign w:val="center"/>
          </w:tcPr>
          <w:p w14:paraId="38BCDDC8" w14:textId="7691A648" w:rsidR="00147D59" w:rsidRDefault="00353089" w:rsidP="00C50E06">
            <w:pPr>
              <w:pStyle w:val="TableParagraph"/>
              <w:spacing w:before="75"/>
              <w:ind w:left="227"/>
              <w:jc w:val="center"/>
              <w:rPr>
                <w:spacing w:val="-3"/>
                <w:szCs w:val="24"/>
              </w:rPr>
            </w:pPr>
            <w:r>
              <w:rPr>
                <w:spacing w:val="-3"/>
                <w:szCs w:val="24"/>
              </w:rPr>
              <w:t>N/A</w:t>
            </w:r>
          </w:p>
        </w:tc>
      </w:tr>
      <w:tr w:rsidR="00353089" w14:paraId="1E9F2EB9" w14:textId="77777777" w:rsidTr="00353089">
        <w:trPr>
          <w:trHeight w:hRule="exact" w:val="520"/>
        </w:trPr>
        <w:tc>
          <w:tcPr>
            <w:tcW w:w="6395" w:type="dxa"/>
            <w:tcBorders>
              <w:left w:val="single" w:sz="4" w:space="0" w:color="808080"/>
              <w:bottom w:val="single" w:sz="4" w:space="0" w:color="auto"/>
            </w:tcBorders>
            <w:shd w:val="clear" w:color="auto" w:fill="auto"/>
            <w:vAlign w:val="center"/>
          </w:tcPr>
          <w:p w14:paraId="1C6AB776" w14:textId="3D8DFABB" w:rsidR="00147D59" w:rsidRDefault="00353089" w:rsidP="00C50E06">
            <w:pPr>
              <w:pStyle w:val="TableParagraph"/>
              <w:spacing w:before="75"/>
              <w:ind w:left="28"/>
              <w:rPr>
                <w:rFonts w:eastAsia="Helvetica" w:cs="Helvetica"/>
                <w:szCs w:val="24"/>
              </w:rPr>
            </w:pPr>
            <w:r>
              <w:rPr>
                <w:rFonts w:eastAsia="Helvetica" w:cs="Helvetica"/>
                <w:szCs w:val="24"/>
              </w:rPr>
              <w:lastRenderedPageBreak/>
              <w:t>PeopleSoft Release (50)</w:t>
            </w:r>
          </w:p>
        </w:tc>
        <w:tc>
          <w:tcPr>
            <w:tcW w:w="1250" w:type="dxa"/>
            <w:tcBorders>
              <w:bottom w:val="single" w:sz="4" w:space="0" w:color="auto"/>
            </w:tcBorders>
            <w:shd w:val="clear" w:color="auto" w:fill="auto"/>
            <w:vAlign w:val="center"/>
          </w:tcPr>
          <w:p w14:paraId="450CDFD1" w14:textId="0AD8AFC1" w:rsidR="00147D59" w:rsidRDefault="00353089" w:rsidP="00C50E06">
            <w:pPr>
              <w:pStyle w:val="TableParagraph"/>
              <w:spacing w:before="75"/>
              <w:jc w:val="center"/>
              <w:rPr>
                <w:rFonts w:eastAsia="Helvetica" w:cs="Helvetica"/>
                <w:szCs w:val="24"/>
              </w:rPr>
            </w:pPr>
            <w:r>
              <w:rPr>
                <w:rFonts w:eastAsia="Helvetica" w:cs="Helvetica"/>
                <w:szCs w:val="24"/>
              </w:rPr>
              <w:t>10/2/17</w:t>
            </w:r>
          </w:p>
        </w:tc>
        <w:tc>
          <w:tcPr>
            <w:tcW w:w="2707" w:type="dxa"/>
            <w:tcBorders>
              <w:bottom w:val="single" w:sz="4" w:space="0" w:color="auto"/>
            </w:tcBorders>
            <w:shd w:val="clear" w:color="auto" w:fill="auto"/>
            <w:vAlign w:val="center"/>
          </w:tcPr>
          <w:p w14:paraId="19F32660" w14:textId="35DB2E18" w:rsidR="00147D59" w:rsidRPr="00353089" w:rsidRDefault="00353089" w:rsidP="00C50E06">
            <w:pPr>
              <w:jc w:val="center"/>
              <w:rPr>
                <w:sz w:val="21"/>
                <w:szCs w:val="21"/>
              </w:rPr>
            </w:pPr>
            <w:r w:rsidRPr="00353089">
              <w:rPr>
                <w:sz w:val="21"/>
                <w:szCs w:val="21"/>
              </w:rPr>
              <w:t>4/27/18 (5pm)-4/28/18 (10pm)</w:t>
            </w:r>
          </w:p>
        </w:tc>
        <w:tc>
          <w:tcPr>
            <w:tcW w:w="2160" w:type="dxa"/>
            <w:tcBorders>
              <w:bottom w:val="single" w:sz="4" w:space="0" w:color="auto"/>
            </w:tcBorders>
            <w:shd w:val="clear" w:color="auto" w:fill="auto"/>
            <w:vAlign w:val="center"/>
          </w:tcPr>
          <w:p w14:paraId="2013F55D" w14:textId="3484244A" w:rsidR="00147D59" w:rsidRDefault="00353089" w:rsidP="00C50E06">
            <w:pPr>
              <w:pStyle w:val="TableParagraph"/>
              <w:spacing w:before="75"/>
              <w:ind w:left="227"/>
              <w:jc w:val="center"/>
              <w:rPr>
                <w:spacing w:val="-3"/>
                <w:szCs w:val="24"/>
              </w:rPr>
            </w:pPr>
            <w:r>
              <w:rPr>
                <w:spacing w:val="-3"/>
                <w:szCs w:val="24"/>
              </w:rPr>
              <w:t>4/29/18</w:t>
            </w:r>
          </w:p>
        </w:tc>
        <w:tc>
          <w:tcPr>
            <w:tcW w:w="1710" w:type="dxa"/>
            <w:tcBorders>
              <w:bottom w:val="single" w:sz="4" w:space="0" w:color="auto"/>
              <w:right w:val="single" w:sz="4" w:space="0" w:color="808080"/>
            </w:tcBorders>
            <w:shd w:val="clear" w:color="auto" w:fill="auto"/>
            <w:vAlign w:val="center"/>
          </w:tcPr>
          <w:p w14:paraId="38B8A503" w14:textId="4C70EEFE" w:rsidR="00147D59" w:rsidRDefault="00353089" w:rsidP="00C50E06">
            <w:pPr>
              <w:pStyle w:val="TableParagraph"/>
              <w:spacing w:before="75"/>
              <w:ind w:left="227"/>
              <w:jc w:val="center"/>
              <w:rPr>
                <w:spacing w:val="-3"/>
                <w:szCs w:val="24"/>
              </w:rPr>
            </w:pPr>
            <w:r>
              <w:rPr>
                <w:spacing w:val="-3"/>
                <w:szCs w:val="24"/>
              </w:rPr>
              <w:t>N/A</w:t>
            </w:r>
          </w:p>
        </w:tc>
      </w:tr>
      <w:tr w:rsidR="00353089" w14:paraId="47B0CEB4" w14:textId="77777777" w:rsidTr="00353089">
        <w:trPr>
          <w:trHeight w:hRule="exact" w:val="619"/>
        </w:trPr>
        <w:tc>
          <w:tcPr>
            <w:tcW w:w="6395" w:type="dxa"/>
            <w:tcBorders>
              <w:left w:val="single" w:sz="4" w:space="0" w:color="808080"/>
            </w:tcBorders>
            <w:shd w:val="clear" w:color="auto" w:fill="D9D9D9" w:themeFill="background1" w:themeFillShade="D9"/>
            <w:vAlign w:val="center"/>
          </w:tcPr>
          <w:p w14:paraId="6CC099D0" w14:textId="64F6A063" w:rsidR="00353089" w:rsidRDefault="00353089" w:rsidP="00C50E06">
            <w:pPr>
              <w:pStyle w:val="TableParagraph"/>
              <w:spacing w:before="75"/>
              <w:ind w:left="28"/>
              <w:rPr>
                <w:rFonts w:eastAsia="Helvetica" w:cs="Helvetica"/>
                <w:szCs w:val="24"/>
              </w:rPr>
            </w:pPr>
            <w:r>
              <w:rPr>
                <w:rFonts w:eastAsia="Helvetica" w:cs="Helvetica"/>
                <w:szCs w:val="24"/>
              </w:rPr>
              <w:t>PeopleSoft Monthly Releases</w:t>
            </w:r>
          </w:p>
        </w:tc>
        <w:tc>
          <w:tcPr>
            <w:tcW w:w="1250" w:type="dxa"/>
            <w:shd w:val="clear" w:color="auto" w:fill="D9D9D9" w:themeFill="background1" w:themeFillShade="D9"/>
            <w:vAlign w:val="center"/>
          </w:tcPr>
          <w:p w14:paraId="33D9C051" w14:textId="6473DD5D" w:rsidR="00353089" w:rsidRDefault="00353089" w:rsidP="00C50E06">
            <w:pPr>
              <w:pStyle w:val="TableParagraph"/>
              <w:spacing w:before="75"/>
              <w:jc w:val="center"/>
              <w:rPr>
                <w:rFonts w:eastAsia="Helvetica" w:cs="Helvetica"/>
                <w:szCs w:val="24"/>
              </w:rPr>
            </w:pPr>
            <w:r>
              <w:rPr>
                <w:rFonts w:eastAsia="Helvetica" w:cs="Helvetica"/>
                <w:szCs w:val="24"/>
              </w:rPr>
              <w:t>N/A</w:t>
            </w:r>
          </w:p>
        </w:tc>
        <w:tc>
          <w:tcPr>
            <w:tcW w:w="2707" w:type="dxa"/>
            <w:shd w:val="clear" w:color="auto" w:fill="D9D9D9" w:themeFill="background1" w:themeFillShade="D9"/>
            <w:vAlign w:val="center"/>
          </w:tcPr>
          <w:p w14:paraId="43B3B1BA" w14:textId="4C002C19" w:rsidR="00353089" w:rsidRPr="00353089" w:rsidRDefault="00353089" w:rsidP="00C50E06">
            <w:pPr>
              <w:jc w:val="center"/>
              <w:rPr>
                <w:sz w:val="21"/>
                <w:szCs w:val="21"/>
              </w:rPr>
            </w:pPr>
            <w:r w:rsidRPr="00353089">
              <w:rPr>
                <w:szCs w:val="21"/>
              </w:rPr>
              <w:t>Last Thursday (7pm-9pm)</w:t>
            </w:r>
          </w:p>
        </w:tc>
        <w:tc>
          <w:tcPr>
            <w:tcW w:w="2160" w:type="dxa"/>
            <w:shd w:val="clear" w:color="auto" w:fill="D9D9D9" w:themeFill="background1" w:themeFillShade="D9"/>
            <w:vAlign w:val="center"/>
          </w:tcPr>
          <w:p w14:paraId="5FB5FF4A" w14:textId="0A87EF54" w:rsidR="00353089" w:rsidRDefault="00353089" w:rsidP="00353089">
            <w:pPr>
              <w:pStyle w:val="TableParagraph"/>
              <w:spacing w:before="75"/>
              <w:jc w:val="center"/>
              <w:rPr>
                <w:spacing w:val="-3"/>
                <w:szCs w:val="24"/>
              </w:rPr>
            </w:pPr>
            <w:r w:rsidRPr="00353089">
              <w:rPr>
                <w:spacing w:val="-3"/>
                <w:sz w:val="21"/>
                <w:szCs w:val="24"/>
              </w:rPr>
              <w:t>Last Thursday of every month</w:t>
            </w:r>
          </w:p>
        </w:tc>
        <w:tc>
          <w:tcPr>
            <w:tcW w:w="1710" w:type="dxa"/>
            <w:tcBorders>
              <w:right w:val="single" w:sz="4" w:space="0" w:color="808080"/>
            </w:tcBorders>
            <w:shd w:val="clear" w:color="auto" w:fill="D9D9D9" w:themeFill="background1" w:themeFillShade="D9"/>
            <w:vAlign w:val="center"/>
          </w:tcPr>
          <w:p w14:paraId="640FA81A" w14:textId="1BF51DAB" w:rsidR="00353089" w:rsidRDefault="00353089" w:rsidP="00C50E06">
            <w:pPr>
              <w:pStyle w:val="TableParagraph"/>
              <w:spacing w:before="75"/>
              <w:ind w:left="227"/>
              <w:jc w:val="center"/>
              <w:rPr>
                <w:spacing w:val="-3"/>
                <w:szCs w:val="24"/>
              </w:rPr>
            </w:pPr>
            <w:r>
              <w:rPr>
                <w:spacing w:val="-3"/>
                <w:szCs w:val="24"/>
              </w:rPr>
              <w:t>N/A</w:t>
            </w:r>
          </w:p>
        </w:tc>
      </w:tr>
      <w:tr w:rsidR="00353089" w14:paraId="16E6C8A8" w14:textId="77777777" w:rsidTr="00353089">
        <w:trPr>
          <w:trHeight w:hRule="exact" w:val="457"/>
        </w:trPr>
        <w:tc>
          <w:tcPr>
            <w:tcW w:w="6395" w:type="dxa"/>
            <w:tcBorders>
              <w:left w:val="single" w:sz="4" w:space="0" w:color="808080"/>
              <w:bottom w:val="single" w:sz="4" w:space="0" w:color="auto"/>
            </w:tcBorders>
            <w:shd w:val="clear" w:color="auto" w:fill="auto"/>
            <w:vAlign w:val="center"/>
          </w:tcPr>
          <w:p w14:paraId="5A01FE70" w14:textId="2EACA2CF" w:rsidR="00353089" w:rsidRDefault="00353089" w:rsidP="00C50E06">
            <w:pPr>
              <w:pStyle w:val="TableParagraph"/>
              <w:spacing w:before="75"/>
              <w:ind w:left="28"/>
              <w:rPr>
                <w:rFonts w:eastAsia="Helvetica" w:cs="Helvetica"/>
                <w:szCs w:val="24"/>
              </w:rPr>
            </w:pPr>
            <w:r>
              <w:rPr>
                <w:rFonts w:eastAsia="Helvetica" w:cs="Helvetica"/>
                <w:szCs w:val="24"/>
              </w:rPr>
              <w:t>CPATH Cloud Migration Discovery and Execution</w:t>
            </w:r>
          </w:p>
        </w:tc>
        <w:tc>
          <w:tcPr>
            <w:tcW w:w="1250" w:type="dxa"/>
            <w:tcBorders>
              <w:bottom w:val="single" w:sz="4" w:space="0" w:color="auto"/>
            </w:tcBorders>
            <w:shd w:val="clear" w:color="auto" w:fill="auto"/>
            <w:vAlign w:val="center"/>
          </w:tcPr>
          <w:p w14:paraId="198B04B4" w14:textId="2FEEA782" w:rsidR="00353089" w:rsidRDefault="00353089" w:rsidP="00C50E06">
            <w:pPr>
              <w:pStyle w:val="TableParagraph"/>
              <w:spacing w:before="75"/>
              <w:jc w:val="center"/>
              <w:rPr>
                <w:rFonts w:eastAsia="Helvetica" w:cs="Helvetica"/>
                <w:szCs w:val="24"/>
              </w:rPr>
            </w:pPr>
            <w:r>
              <w:rPr>
                <w:rFonts w:eastAsia="Helvetica" w:cs="Helvetica"/>
                <w:szCs w:val="24"/>
              </w:rPr>
              <w:t>7/10/17</w:t>
            </w:r>
          </w:p>
        </w:tc>
        <w:tc>
          <w:tcPr>
            <w:tcW w:w="2707" w:type="dxa"/>
            <w:tcBorders>
              <w:bottom w:val="single" w:sz="4" w:space="0" w:color="auto"/>
            </w:tcBorders>
            <w:shd w:val="clear" w:color="auto" w:fill="auto"/>
            <w:vAlign w:val="center"/>
          </w:tcPr>
          <w:p w14:paraId="05402418" w14:textId="719CE490" w:rsidR="00353089" w:rsidRPr="00353089" w:rsidRDefault="00353089" w:rsidP="00C50E06">
            <w:pPr>
              <w:jc w:val="center"/>
              <w:rPr>
                <w:szCs w:val="21"/>
              </w:rPr>
            </w:pPr>
            <w:r>
              <w:rPr>
                <w:szCs w:val="21"/>
              </w:rPr>
              <w:t>TBD</w:t>
            </w:r>
          </w:p>
        </w:tc>
        <w:tc>
          <w:tcPr>
            <w:tcW w:w="2160" w:type="dxa"/>
            <w:tcBorders>
              <w:bottom w:val="single" w:sz="4" w:space="0" w:color="auto"/>
            </w:tcBorders>
            <w:shd w:val="clear" w:color="auto" w:fill="auto"/>
            <w:vAlign w:val="center"/>
          </w:tcPr>
          <w:p w14:paraId="08B550C3" w14:textId="2AF96D50" w:rsidR="00353089" w:rsidRPr="00353089" w:rsidRDefault="00353089" w:rsidP="00353089">
            <w:pPr>
              <w:pStyle w:val="TableParagraph"/>
              <w:spacing w:before="75"/>
              <w:jc w:val="center"/>
              <w:rPr>
                <w:spacing w:val="-3"/>
                <w:sz w:val="21"/>
                <w:szCs w:val="24"/>
              </w:rPr>
            </w:pPr>
            <w:r>
              <w:rPr>
                <w:spacing w:val="-3"/>
                <w:sz w:val="21"/>
                <w:szCs w:val="24"/>
              </w:rPr>
              <w:t>TBD</w:t>
            </w:r>
          </w:p>
        </w:tc>
        <w:tc>
          <w:tcPr>
            <w:tcW w:w="1710" w:type="dxa"/>
            <w:tcBorders>
              <w:bottom w:val="single" w:sz="4" w:space="0" w:color="auto"/>
              <w:right w:val="single" w:sz="4" w:space="0" w:color="808080"/>
            </w:tcBorders>
            <w:shd w:val="clear" w:color="auto" w:fill="auto"/>
            <w:vAlign w:val="center"/>
          </w:tcPr>
          <w:p w14:paraId="2EE80A7A" w14:textId="3DE3596C" w:rsidR="00353089" w:rsidRDefault="00353089" w:rsidP="00C50E06">
            <w:pPr>
              <w:pStyle w:val="TableParagraph"/>
              <w:spacing w:before="75"/>
              <w:ind w:left="227"/>
              <w:jc w:val="center"/>
              <w:rPr>
                <w:spacing w:val="-3"/>
                <w:szCs w:val="24"/>
              </w:rPr>
            </w:pPr>
            <w:r>
              <w:rPr>
                <w:spacing w:val="-3"/>
                <w:szCs w:val="24"/>
              </w:rPr>
              <w:t>N/A</w:t>
            </w:r>
          </w:p>
        </w:tc>
      </w:tr>
      <w:tr w:rsidR="00353089" w14:paraId="6AB50D05" w14:textId="77777777" w:rsidTr="00353089">
        <w:trPr>
          <w:trHeight w:hRule="exact" w:val="448"/>
        </w:trPr>
        <w:tc>
          <w:tcPr>
            <w:tcW w:w="6395" w:type="dxa"/>
            <w:tcBorders>
              <w:left w:val="single" w:sz="4" w:space="0" w:color="808080"/>
            </w:tcBorders>
            <w:shd w:val="clear" w:color="auto" w:fill="D9D9D9" w:themeFill="background1" w:themeFillShade="D9"/>
            <w:vAlign w:val="center"/>
          </w:tcPr>
          <w:p w14:paraId="7CA95769" w14:textId="26920B27" w:rsidR="00353089" w:rsidRDefault="00353089" w:rsidP="00C50E06">
            <w:pPr>
              <w:pStyle w:val="TableParagraph"/>
              <w:spacing w:before="75"/>
              <w:ind w:left="28"/>
              <w:rPr>
                <w:rFonts w:eastAsia="Helvetica" w:cs="Helvetica"/>
                <w:szCs w:val="24"/>
              </w:rPr>
            </w:pPr>
            <w:proofErr w:type="spellStart"/>
            <w:r>
              <w:rPr>
                <w:rFonts w:eastAsia="Helvetica" w:cs="Helvetica"/>
                <w:szCs w:val="24"/>
              </w:rPr>
              <w:t>Bottomline</w:t>
            </w:r>
            <w:proofErr w:type="spellEnd"/>
            <w:r>
              <w:rPr>
                <w:rFonts w:eastAsia="Helvetica" w:cs="Helvetica"/>
                <w:szCs w:val="24"/>
              </w:rPr>
              <w:t xml:space="preserve"> Cloud Migration</w:t>
            </w:r>
          </w:p>
        </w:tc>
        <w:tc>
          <w:tcPr>
            <w:tcW w:w="1250" w:type="dxa"/>
            <w:shd w:val="clear" w:color="auto" w:fill="D9D9D9" w:themeFill="background1" w:themeFillShade="D9"/>
            <w:vAlign w:val="center"/>
          </w:tcPr>
          <w:p w14:paraId="078B4930" w14:textId="4BC2A8B1" w:rsidR="00353089" w:rsidRDefault="00353089" w:rsidP="00C50E06">
            <w:pPr>
              <w:pStyle w:val="TableParagraph"/>
              <w:spacing w:before="75"/>
              <w:jc w:val="center"/>
              <w:rPr>
                <w:rFonts w:eastAsia="Helvetica" w:cs="Helvetica"/>
                <w:szCs w:val="24"/>
              </w:rPr>
            </w:pPr>
            <w:r>
              <w:rPr>
                <w:rFonts w:eastAsia="Helvetica" w:cs="Helvetica"/>
                <w:szCs w:val="24"/>
              </w:rPr>
              <w:t>TBD</w:t>
            </w:r>
          </w:p>
        </w:tc>
        <w:tc>
          <w:tcPr>
            <w:tcW w:w="2707" w:type="dxa"/>
            <w:shd w:val="clear" w:color="auto" w:fill="D9D9D9" w:themeFill="background1" w:themeFillShade="D9"/>
            <w:vAlign w:val="center"/>
          </w:tcPr>
          <w:p w14:paraId="05837B9A" w14:textId="05CE70C3" w:rsidR="00353089" w:rsidRDefault="00353089" w:rsidP="00C50E06">
            <w:pPr>
              <w:jc w:val="center"/>
              <w:rPr>
                <w:szCs w:val="21"/>
              </w:rPr>
            </w:pPr>
            <w:r>
              <w:rPr>
                <w:szCs w:val="21"/>
              </w:rPr>
              <w:t>TBD</w:t>
            </w:r>
          </w:p>
        </w:tc>
        <w:tc>
          <w:tcPr>
            <w:tcW w:w="2160" w:type="dxa"/>
            <w:shd w:val="clear" w:color="auto" w:fill="D9D9D9" w:themeFill="background1" w:themeFillShade="D9"/>
            <w:vAlign w:val="center"/>
          </w:tcPr>
          <w:p w14:paraId="20296929" w14:textId="5BC88FE0" w:rsidR="00353089" w:rsidRDefault="00353089" w:rsidP="00353089">
            <w:pPr>
              <w:pStyle w:val="TableParagraph"/>
              <w:spacing w:before="75"/>
              <w:jc w:val="center"/>
              <w:rPr>
                <w:spacing w:val="-3"/>
                <w:sz w:val="21"/>
                <w:szCs w:val="24"/>
              </w:rPr>
            </w:pPr>
            <w:r>
              <w:rPr>
                <w:spacing w:val="-3"/>
                <w:sz w:val="21"/>
                <w:szCs w:val="24"/>
              </w:rPr>
              <w:t>TBD</w:t>
            </w:r>
          </w:p>
        </w:tc>
        <w:tc>
          <w:tcPr>
            <w:tcW w:w="1710" w:type="dxa"/>
            <w:tcBorders>
              <w:right w:val="single" w:sz="4" w:space="0" w:color="808080"/>
            </w:tcBorders>
            <w:shd w:val="clear" w:color="auto" w:fill="D9D9D9" w:themeFill="background1" w:themeFillShade="D9"/>
            <w:vAlign w:val="center"/>
          </w:tcPr>
          <w:p w14:paraId="6FB415CB" w14:textId="38447691" w:rsidR="00353089" w:rsidRDefault="00353089" w:rsidP="00C50E06">
            <w:pPr>
              <w:pStyle w:val="TableParagraph"/>
              <w:spacing w:before="75"/>
              <w:ind w:left="227"/>
              <w:jc w:val="center"/>
              <w:rPr>
                <w:spacing w:val="-3"/>
                <w:szCs w:val="24"/>
              </w:rPr>
            </w:pPr>
            <w:r>
              <w:rPr>
                <w:spacing w:val="-3"/>
                <w:szCs w:val="24"/>
              </w:rPr>
              <w:t>N/A</w:t>
            </w:r>
          </w:p>
        </w:tc>
      </w:tr>
      <w:tr w:rsidR="00353089" w14:paraId="03065FB3" w14:textId="77777777" w:rsidTr="00353089">
        <w:trPr>
          <w:trHeight w:hRule="exact" w:val="484"/>
        </w:trPr>
        <w:tc>
          <w:tcPr>
            <w:tcW w:w="6395" w:type="dxa"/>
            <w:tcBorders>
              <w:left w:val="single" w:sz="4" w:space="0" w:color="808080"/>
              <w:bottom w:val="single" w:sz="4" w:space="0" w:color="808080"/>
            </w:tcBorders>
            <w:shd w:val="clear" w:color="auto" w:fill="auto"/>
            <w:vAlign w:val="center"/>
          </w:tcPr>
          <w:p w14:paraId="0B5A7C35" w14:textId="35856B9F" w:rsidR="00353089" w:rsidRDefault="00353089" w:rsidP="00C50E06">
            <w:pPr>
              <w:pStyle w:val="TableParagraph"/>
              <w:spacing w:before="75"/>
              <w:ind w:left="28"/>
              <w:rPr>
                <w:rFonts w:eastAsia="Helvetica" w:cs="Helvetica"/>
                <w:szCs w:val="24"/>
              </w:rPr>
            </w:pPr>
            <w:r>
              <w:rPr>
                <w:rFonts w:eastAsia="Helvetica" w:cs="Helvetica"/>
                <w:szCs w:val="24"/>
              </w:rPr>
              <w:t xml:space="preserve">Escheat Outsourcing </w:t>
            </w:r>
          </w:p>
        </w:tc>
        <w:tc>
          <w:tcPr>
            <w:tcW w:w="1250" w:type="dxa"/>
            <w:tcBorders>
              <w:bottom w:val="single" w:sz="4" w:space="0" w:color="808080"/>
            </w:tcBorders>
            <w:shd w:val="clear" w:color="auto" w:fill="auto"/>
            <w:vAlign w:val="center"/>
          </w:tcPr>
          <w:p w14:paraId="295BC723" w14:textId="5A7E8F86" w:rsidR="00353089" w:rsidRDefault="00353089" w:rsidP="00C50E06">
            <w:pPr>
              <w:pStyle w:val="TableParagraph"/>
              <w:spacing w:before="75"/>
              <w:jc w:val="center"/>
              <w:rPr>
                <w:rFonts w:eastAsia="Helvetica" w:cs="Helvetica"/>
                <w:szCs w:val="24"/>
              </w:rPr>
            </w:pPr>
            <w:r>
              <w:rPr>
                <w:rFonts w:eastAsia="Helvetica" w:cs="Helvetica"/>
                <w:szCs w:val="24"/>
              </w:rPr>
              <w:t>In process</w:t>
            </w:r>
          </w:p>
        </w:tc>
        <w:tc>
          <w:tcPr>
            <w:tcW w:w="2707" w:type="dxa"/>
            <w:tcBorders>
              <w:bottom w:val="single" w:sz="4" w:space="0" w:color="808080"/>
            </w:tcBorders>
            <w:shd w:val="clear" w:color="auto" w:fill="auto"/>
            <w:vAlign w:val="center"/>
          </w:tcPr>
          <w:p w14:paraId="40F340F0" w14:textId="4454DC93" w:rsidR="00353089" w:rsidRDefault="00353089" w:rsidP="00C50E06">
            <w:pPr>
              <w:jc w:val="center"/>
              <w:rPr>
                <w:szCs w:val="21"/>
              </w:rPr>
            </w:pPr>
            <w:r>
              <w:rPr>
                <w:szCs w:val="21"/>
              </w:rPr>
              <w:t>TBD</w:t>
            </w:r>
          </w:p>
        </w:tc>
        <w:tc>
          <w:tcPr>
            <w:tcW w:w="2160" w:type="dxa"/>
            <w:tcBorders>
              <w:bottom w:val="single" w:sz="4" w:space="0" w:color="808080"/>
            </w:tcBorders>
            <w:shd w:val="clear" w:color="auto" w:fill="auto"/>
            <w:vAlign w:val="center"/>
          </w:tcPr>
          <w:p w14:paraId="4F0F0C01" w14:textId="069EC587" w:rsidR="00353089" w:rsidRDefault="00353089" w:rsidP="00353089">
            <w:pPr>
              <w:pStyle w:val="TableParagraph"/>
              <w:spacing w:before="75"/>
              <w:jc w:val="center"/>
              <w:rPr>
                <w:spacing w:val="-3"/>
                <w:sz w:val="21"/>
                <w:szCs w:val="24"/>
              </w:rPr>
            </w:pPr>
            <w:r>
              <w:rPr>
                <w:spacing w:val="-3"/>
                <w:sz w:val="21"/>
                <w:szCs w:val="24"/>
              </w:rPr>
              <w:t xml:space="preserve">TBD </w:t>
            </w:r>
          </w:p>
        </w:tc>
        <w:tc>
          <w:tcPr>
            <w:tcW w:w="1710" w:type="dxa"/>
            <w:tcBorders>
              <w:bottom w:val="single" w:sz="4" w:space="0" w:color="808080"/>
              <w:right w:val="single" w:sz="4" w:space="0" w:color="808080"/>
            </w:tcBorders>
            <w:shd w:val="clear" w:color="auto" w:fill="auto"/>
            <w:vAlign w:val="center"/>
          </w:tcPr>
          <w:p w14:paraId="0F4C73E2" w14:textId="77777777" w:rsidR="00353089" w:rsidRDefault="00353089" w:rsidP="00C50E06">
            <w:pPr>
              <w:pStyle w:val="TableParagraph"/>
              <w:spacing w:before="75"/>
              <w:ind w:left="227"/>
              <w:jc w:val="center"/>
              <w:rPr>
                <w:spacing w:val="-3"/>
                <w:szCs w:val="24"/>
              </w:rPr>
            </w:pPr>
          </w:p>
        </w:tc>
      </w:tr>
    </w:tbl>
    <w:p w14:paraId="0726E948" w14:textId="77777777" w:rsidR="008C2432" w:rsidRDefault="008C2432">
      <w:pPr>
        <w:spacing w:before="3"/>
        <w:rPr>
          <w:rFonts w:ascii="Helvetica" w:eastAsia="Helvetica" w:hAnsi="Helvetica" w:cs="Helvetica"/>
          <w:sz w:val="28"/>
          <w:szCs w:val="28"/>
        </w:rPr>
      </w:pPr>
    </w:p>
    <w:p w14:paraId="22083469" w14:textId="77777777" w:rsidR="008C2432" w:rsidRDefault="008C2432">
      <w:pPr>
        <w:rPr>
          <w:rFonts w:ascii="Helvetica" w:eastAsia="Helvetica" w:hAnsi="Helvetica" w:cs="Helvetica"/>
          <w:sz w:val="21"/>
          <w:szCs w:val="21"/>
        </w:rPr>
        <w:sectPr w:rsidR="008C2432" w:rsidSect="006E7AB5">
          <w:pgSz w:w="15840" w:h="12240" w:orient="landscape"/>
          <w:pgMar w:top="660" w:right="840" w:bottom="216" w:left="540" w:header="720" w:footer="720" w:gutter="0"/>
          <w:cols w:space="720"/>
        </w:sectPr>
      </w:pPr>
    </w:p>
    <w:tbl>
      <w:tblPr>
        <w:tblpPr w:leftFromText="180" w:rightFromText="180" w:vertAnchor="page" w:horzAnchor="page" w:tblpX="619" w:tblpY="2785"/>
        <w:tblW w:w="0" w:type="auto"/>
        <w:tblLayout w:type="fixed"/>
        <w:tblCellMar>
          <w:left w:w="0" w:type="dxa"/>
          <w:right w:w="0" w:type="dxa"/>
        </w:tblCellMar>
        <w:tblLook w:val="01E0" w:firstRow="1" w:lastRow="1" w:firstColumn="1" w:lastColumn="1" w:noHBand="0" w:noVBand="0"/>
      </w:tblPr>
      <w:tblGrid>
        <w:gridCol w:w="2973"/>
        <w:gridCol w:w="1943"/>
        <w:gridCol w:w="3496"/>
        <w:gridCol w:w="5879"/>
      </w:tblGrid>
      <w:tr w:rsidR="00AF3F72" w:rsidRPr="00604D7C" w14:paraId="2E39A7AF" w14:textId="77777777" w:rsidTr="004639A8">
        <w:trPr>
          <w:gridAfter w:val="3"/>
          <w:wAfter w:w="11318" w:type="dxa"/>
          <w:trHeight w:hRule="exact" w:val="511"/>
        </w:trPr>
        <w:tc>
          <w:tcPr>
            <w:tcW w:w="2973" w:type="dxa"/>
            <w:tcBorders>
              <w:top w:val="single" w:sz="4" w:space="0" w:color="000000"/>
              <w:left w:val="single" w:sz="4" w:space="0" w:color="808080"/>
              <w:bottom w:val="single" w:sz="5" w:space="0" w:color="000000"/>
              <w:right w:val="nil"/>
            </w:tcBorders>
            <w:shd w:val="clear" w:color="auto" w:fill="2C7C9F"/>
          </w:tcPr>
          <w:p w14:paraId="38584AC8" w14:textId="77777777" w:rsidR="00AF3F72" w:rsidRPr="00604D7C" w:rsidRDefault="00AF3F72" w:rsidP="00A2746F">
            <w:pPr>
              <w:pStyle w:val="TableParagraph"/>
              <w:spacing w:before="123"/>
              <w:ind w:left="32"/>
              <w:jc w:val="center"/>
              <w:rPr>
                <w:rFonts w:ascii="Calibri"/>
                <w:b/>
                <w:color w:val="FFFFFF"/>
                <w:w w:val="105"/>
                <w:sz w:val="20"/>
              </w:rPr>
            </w:pPr>
            <w:r w:rsidRPr="00AF3F72">
              <w:rPr>
                <w:rFonts w:ascii="Calibri"/>
                <w:b/>
                <w:color w:val="FFFFFF"/>
                <w:w w:val="105"/>
              </w:rPr>
              <w:lastRenderedPageBreak/>
              <w:t>Office of the Controller</w:t>
            </w:r>
          </w:p>
        </w:tc>
      </w:tr>
      <w:tr w:rsidR="00AF3F72" w:rsidRPr="00604D7C" w14:paraId="76E5755B" w14:textId="77777777" w:rsidTr="006E7AB5">
        <w:trPr>
          <w:trHeight w:hRule="exact" w:val="511"/>
        </w:trPr>
        <w:tc>
          <w:tcPr>
            <w:tcW w:w="2973" w:type="dxa"/>
            <w:tcBorders>
              <w:top w:val="single" w:sz="11" w:space="0" w:color="000000"/>
              <w:left w:val="single" w:sz="4" w:space="0" w:color="808080"/>
              <w:bottom w:val="outset" w:sz="6" w:space="0" w:color="auto"/>
              <w:right w:val="nil"/>
            </w:tcBorders>
            <w:shd w:val="clear" w:color="auto" w:fill="2C7C9F"/>
          </w:tcPr>
          <w:p w14:paraId="74E2B3EC" w14:textId="77777777" w:rsidR="00AF3F72" w:rsidRPr="00604D7C" w:rsidRDefault="00AF3F72" w:rsidP="00A2746F">
            <w:pPr>
              <w:pStyle w:val="TableParagraph"/>
              <w:spacing w:before="123"/>
              <w:ind w:left="32"/>
              <w:jc w:val="center"/>
              <w:rPr>
                <w:rFonts w:ascii="Calibri" w:eastAsia="Calibri" w:hAnsi="Calibri" w:cs="Calibri"/>
                <w:sz w:val="20"/>
                <w:szCs w:val="19"/>
              </w:rPr>
            </w:pPr>
            <w:r w:rsidRPr="00604D7C">
              <w:rPr>
                <w:rFonts w:ascii="Calibri"/>
                <w:b/>
                <w:color w:val="FFFFFF"/>
                <w:w w:val="105"/>
                <w:sz w:val="20"/>
              </w:rPr>
              <w:t>Activity</w:t>
            </w:r>
          </w:p>
        </w:tc>
        <w:tc>
          <w:tcPr>
            <w:tcW w:w="1943" w:type="dxa"/>
            <w:tcBorders>
              <w:top w:val="single" w:sz="11" w:space="0" w:color="000000"/>
              <w:left w:val="nil"/>
              <w:bottom w:val="outset" w:sz="6" w:space="0" w:color="auto"/>
              <w:right w:val="nil"/>
            </w:tcBorders>
            <w:shd w:val="clear" w:color="auto" w:fill="2C7C9F"/>
          </w:tcPr>
          <w:p w14:paraId="381D4C49" w14:textId="5C284FB0" w:rsidR="00AF3F72" w:rsidRPr="00604D7C" w:rsidRDefault="00DC5B33" w:rsidP="00A2746F">
            <w:pPr>
              <w:pStyle w:val="TableParagraph"/>
              <w:spacing w:line="261" w:lineRule="auto"/>
              <w:ind w:left="30" w:right="744" w:firstLine="1"/>
              <w:jc w:val="center"/>
              <w:rPr>
                <w:rFonts w:ascii="Calibri" w:eastAsia="Calibri" w:hAnsi="Calibri" w:cs="Calibri"/>
                <w:sz w:val="20"/>
                <w:szCs w:val="19"/>
              </w:rPr>
            </w:pPr>
            <w:r>
              <w:rPr>
                <w:rFonts w:ascii="Calibri"/>
                <w:b/>
                <w:color w:val="FFFFFF"/>
                <w:w w:val="105"/>
                <w:sz w:val="20"/>
              </w:rPr>
              <w:t xml:space="preserve">   </w:t>
            </w:r>
            <w:r w:rsidR="00AF3F72" w:rsidRPr="00604D7C">
              <w:rPr>
                <w:rFonts w:ascii="Calibri"/>
                <w:b/>
                <w:color w:val="FFFFFF"/>
                <w:w w:val="105"/>
                <w:sz w:val="20"/>
              </w:rPr>
              <w:t>Anticipated</w:t>
            </w:r>
            <w:r w:rsidR="00AF3F72" w:rsidRPr="00604D7C">
              <w:rPr>
                <w:rFonts w:ascii="Calibri"/>
                <w:b/>
                <w:color w:val="FFFFFF"/>
                <w:w w:val="104"/>
                <w:sz w:val="20"/>
              </w:rPr>
              <w:t xml:space="preserve"> </w:t>
            </w:r>
            <w:r>
              <w:rPr>
                <w:rFonts w:ascii="Calibri"/>
                <w:b/>
                <w:color w:val="FFFFFF"/>
                <w:w w:val="104"/>
                <w:sz w:val="20"/>
              </w:rPr>
              <w:t xml:space="preserve">     </w:t>
            </w:r>
            <w:r w:rsidR="00AF3F72" w:rsidRPr="00604D7C">
              <w:rPr>
                <w:rFonts w:ascii="Calibri"/>
                <w:b/>
                <w:color w:val="FFFFFF"/>
                <w:w w:val="105"/>
                <w:sz w:val="20"/>
              </w:rPr>
              <w:t>Start</w:t>
            </w:r>
            <w:r w:rsidR="00AF3F72" w:rsidRPr="00604D7C">
              <w:rPr>
                <w:rFonts w:ascii="Calibri"/>
                <w:b/>
                <w:color w:val="FFFFFF"/>
                <w:spacing w:val="-8"/>
                <w:w w:val="105"/>
                <w:sz w:val="20"/>
              </w:rPr>
              <w:t xml:space="preserve"> </w:t>
            </w:r>
            <w:r w:rsidR="00AF3F72" w:rsidRPr="00604D7C">
              <w:rPr>
                <w:rFonts w:ascii="Calibri"/>
                <w:b/>
                <w:color w:val="FFFFFF"/>
                <w:w w:val="105"/>
                <w:sz w:val="20"/>
              </w:rPr>
              <w:t>Date</w:t>
            </w:r>
          </w:p>
        </w:tc>
        <w:tc>
          <w:tcPr>
            <w:tcW w:w="3496" w:type="dxa"/>
            <w:tcBorders>
              <w:top w:val="single" w:sz="11" w:space="0" w:color="000000"/>
              <w:left w:val="nil"/>
              <w:bottom w:val="outset" w:sz="6" w:space="0" w:color="auto"/>
              <w:right w:val="nil"/>
            </w:tcBorders>
            <w:shd w:val="clear" w:color="auto" w:fill="2C7C9F"/>
          </w:tcPr>
          <w:p w14:paraId="5704678E" w14:textId="77777777" w:rsidR="00AF3F72" w:rsidRPr="00604D7C" w:rsidRDefault="00AF3F72" w:rsidP="00A2746F">
            <w:pPr>
              <w:pStyle w:val="TableParagraph"/>
              <w:spacing w:before="123"/>
              <w:ind w:left="185"/>
              <w:jc w:val="center"/>
              <w:rPr>
                <w:rFonts w:ascii="Calibri" w:eastAsia="Calibri" w:hAnsi="Calibri" w:cs="Calibri"/>
                <w:sz w:val="20"/>
                <w:szCs w:val="19"/>
              </w:rPr>
            </w:pPr>
            <w:r w:rsidRPr="00604D7C">
              <w:rPr>
                <w:rFonts w:ascii="Calibri"/>
                <w:b/>
                <w:color w:val="FFFFFF"/>
                <w:w w:val="105"/>
                <w:sz w:val="20"/>
              </w:rPr>
              <w:t>Anticipated Due</w:t>
            </w:r>
            <w:r w:rsidRPr="00604D7C">
              <w:rPr>
                <w:rFonts w:ascii="Calibri"/>
                <w:b/>
                <w:color w:val="FFFFFF"/>
                <w:spacing w:val="-17"/>
                <w:w w:val="105"/>
                <w:sz w:val="20"/>
              </w:rPr>
              <w:t xml:space="preserve"> </w:t>
            </w:r>
            <w:r w:rsidRPr="00604D7C">
              <w:rPr>
                <w:rFonts w:ascii="Calibri"/>
                <w:b/>
                <w:color w:val="FFFFFF"/>
                <w:w w:val="105"/>
                <w:sz w:val="20"/>
              </w:rPr>
              <w:t>Date</w:t>
            </w:r>
          </w:p>
        </w:tc>
        <w:tc>
          <w:tcPr>
            <w:tcW w:w="5879" w:type="dxa"/>
            <w:tcBorders>
              <w:top w:val="single" w:sz="11" w:space="0" w:color="000000"/>
              <w:left w:val="nil"/>
              <w:bottom w:val="outset" w:sz="6" w:space="0" w:color="auto"/>
              <w:right w:val="nil"/>
            </w:tcBorders>
            <w:shd w:val="clear" w:color="auto" w:fill="2C7C9F"/>
          </w:tcPr>
          <w:p w14:paraId="5F05A706" w14:textId="77777777" w:rsidR="00AF3F72" w:rsidRPr="00604D7C" w:rsidRDefault="00AF3F72" w:rsidP="00A2746F">
            <w:pPr>
              <w:pStyle w:val="TableParagraph"/>
              <w:spacing w:before="123"/>
              <w:ind w:left="185"/>
              <w:jc w:val="center"/>
              <w:rPr>
                <w:rFonts w:ascii="Calibri" w:eastAsia="Calibri" w:hAnsi="Calibri" w:cs="Calibri"/>
                <w:sz w:val="20"/>
                <w:szCs w:val="19"/>
              </w:rPr>
            </w:pPr>
            <w:r w:rsidRPr="00604D7C">
              <w:rPr>
                <w:rFonts w:ascii="Calibri"/>
                <w:b/>
                <w:color w:val="FFFFFF"/>
                <w:w w:val="105"/>
                <w:sz w:val="20"/>
              </w:rPr>
              <w:t>Description</w:t>
            </w:r>
          </w:p>
        </w:tc>
      </w:tr>
      <w:tr w:rsidR="00AF3F72" w14:paraId="3FCF92E5" w14:textId="77777777" w:rsidTr="006E7AB5">
        <w:trPr>
          <w:trHeight w:hRule="exact" w:val="4302"/>
        </w:trPr>
        <w:tc>
          <w:tcPr>
            <w:tcW w:w="2973" w:type="dxa"/>
            <w:tcBorders>
              <w:top w:val="outset" w:sz="6" w:space="0" w:color="auto"/>
              <w:left w:val="outset" w:sz="6" w:space="0" w:color="auto"/>
              <w:bottom w:val="outset" w:sz="6" w:space="0" w:color="auto"/>
              <w:right w:val="outset" w:sz="6" w:space="0" w:color="auto"/>
            </w:tcBorders>
            <w:shd w:val="clear" w:color="auto" w:fill="FFFFFF"/>
          </w:tcPr>
          <w:p w14:paraId="5BD41EA4" w14:textId="77777777" w:rsidR="00AF3F72" w:rsidRPr="00AF3F72" w:rsidRDefault="00AF3F72" w:rsidP="00A2746F">
            <w:pPr>
              <w:pStyle w:val="TableParagraph"/>
              <w:rPr>
                <w:rFonts w:ascii="Calibri" w:eastAsia="Calibri" w:hAnsi="Calibri" w:cs="Calibri"/>
                <w:sz w:val="19"/>
                <w:szCs w:val="19"/>
              </w:rPr>
            </w:pPr>
          </w:p>
          <w:p w14:paraId="73A859B5" w14:textId="77777777" w:rsidR="00AF3F72" w:rsidRPr="00AF3F72" w:rsidRDefault="00AF3F72" w:rsidP="00A2746F">
            <w:pPr>
              <w:pStyle w:val="TableParagraph"/>
              <w:rPr>
                <w:rFonts w:ascii="Calibri" w:eastAsia="Calibri" w:hAnsi="Calibri" w:cs="Calibri"/>
                <w:sz w:val="19"/>
                <w:szCs w:val="19"/>
              </w:rPr>
            </w:pPr>
            <w:r w:rsidRPr="00AF3F72">
              <w:rPr>
                <w:rFonts w:ascii="Calibri" w:eastAsia="Calibri" w:hAnsi="Calibri" w:cs="Calibri"/>
                <w:sz w:val="19"/>
                <w:szCs w:val="19"/>
              </w:rPr>
              <w:t xml:space="preserve"> </w:t>
            </w:r>
            <w:r w:rsidRPr="00AF3F72">
              <w:rPr>
                <w:rFonts w:ascii="Calibri"/>
                <w:w w:val="105"/>
                <w:sz w:val="19"/>
                <w:szCs w:val="19"/>
              </w:rPr>
              <w:t>Interim</w:t>
            </w:r>
            <w:r w:rsidRPr="00AF3F72">
              <w:rPr>
                <w:rFonts w:ascii="Calibri"/>
                <w:spacing w:val="-14"/>
                <w:w w:val="105"/>
                <w:sz w:val="19"/>
                <w:szCs w:val="19"/>
              </w:rPr>
              <w:t xml:space="preserve"> </w:t>
            </w:r>
            <w:r w:rsidRPr="00AF3F72">
              <w:rPr>
                <w:rFonts w:ascii="Calibri"/>
                <w:w w:val="105"/>
                <w:sz w:val="19"/>
                <w:szCs w:val="19"/>
              </w:rPr>
              <w:t>Reporting</w:t>
            </w:r>
          </w:p>
        </w:tc>
        <w:tc>
          <w:tcPr>
            <w:tcW w:w="1943" w:type="dxa"/>
            <w:tcBorders>
              <w:top w:val="outset" w:sz="6" w:space="0" w:color="auto"/>
              <w:left w:val="outset" w:sz="6" w:space="0" w:color="auto"/>
              <w:bottom w:val="outset" w:sz="6" w:space="0" w:color="auto"/>
              <w:right w:val="outset" w:sz="6" w:space="0" w:color="auto"/>
            </w:tcBorders>
            <w:shd w:val="clear" w:color="auto" w:fill="FFFFFF"/>
          </w:tcPr>
          <w:p w14:paraId="1C8676AF" w14:textId="77777777" w:rsidR="00AF3F72" w:rsidRPr="00AF3F72" w:rsidRDefault="00AF3F72" w:rsidP="00A2746F">
            <w:pPr>
              <w:pStyle w:val="TableParagraph"/>
              <w:rPr>
                <w:rFonts w:ascii="Calibri" w:eastAsia="Calibri" w:hAnsi="Calibri" w:cs="Calibri"/>
                <w:sz w:val="19"/>
                <w:szCs w:val="19"/>
              </w:rPr>
            </w:pPr>
          </w:p>
          <w:p w14:paraId="6D83C9D9" w14:textId="55FC85AC" w:rsidR="00AF3F72" w:rsidRPr="00AF3F72" w:rsidRDefault="00AF3F72" w:rsidP="00A2746F">
            <w:pPr>
              <w:pStyle w:val="TableParagraph"/>
              <w:spacing w:line="261" w:lineRule="auto"/>
              <w:ind w:right="616"/>
              <w:rPr>
                <w:rFonts w:ascii="Calibri" w:eastAsia="Calibri" w:hAnsi="Calibri" w:cs="Calibri"/>
                <w:sz w:val="19"/>
                <w:szCs w:val="19"/>
              </w:rPr>
            </w:pPr>
            <w:r w:rsidRPr="00E445B9">
              <w:rPr>
                <w:rFonts w:ascii="Calibri"/>
                <w:b/>
                <w:w w:val="105"/>
                <w:sz w:val="19"/>
                <w:szCs w:val="19"/>
              </w:rPr>
              <w:t>Q4/YE</w:t>
            </w:r>
            <w:r w:rsidR="00B155C0">
              <w:rPr>
                <w:rFonts w:ascii="Calibri"/>
                <w:w w:val="105"/>
                <w:sz w:val="19"/>
                <w:szCs w:val="19"/>
              </w:rPr>
              <w:t>: 7</w:t>
            </w:r>
            <w:r w:rsidRPr="00AF3F72">
              <w:rPr>
                <w:rFonts w:ascii="Calibri"/>
                <w:w w:val="105"/>
                <w:sz w:val="19"/>
                <w:szCs w:val="19"/>
              </w:rPr>
              <w:t>/</w:t>
            </w:r>
            <w:r w:rsidR="00B155C0">
              <w:rPr>
                <w:rFonts w:ascii="Calibri"/>
                <w:w w:val="105"/>
                <w:sz w:val="19"/>
                <w:szCs w:val="19"/>
              </w:rPr>
              <w:t>3</w:t>
            </w:r>
            <w:r w:rsidRPr="00AF3F72">
              <w:rPr>
                <w:rFonts w:ascii="Calibri"/>
                <w:w w:val="105"/>
                <w:sz w:val="19"/>
                <w:szCs w:val="19"/>
              </w:rPr>
              <w:t>1/1</w:t>
            </w:r>
            <w:r w:rsidR="00B155C0">
              <w:rPr>
                <w:rFonts w:ascii="Calibri"/>
                <w:w w:val="105"/>
                <w:sz w:val="19"/>
                <w:szCs w:val="19"/>
              </w:rPr>
              <w:t>7</w:t>
            </w:r>
            <w:r w:rsidRPr="00AF3F72">
              <w:rPr>
                <w:rFonts w:ascii="Calibri"/>
                <w:w w:val="104"/>
                <w:sz w:val="19"/>
                <w:szCs w:val="19"/>
              </w:rPr>
              <w:t xml:space="preserve"> </w:t>
            </w:r>
            <w:r w:rsidR="00E445B9">
              <w:rPr>
                <w:rFonts w:ascii="Calibri"/>
                <w:w w:val="104"/>
                <w:sz w:val="19"/>
                <w:szCs w:val="19"/>
              </w:rPr>
              <w:br/>
            </w:r>
            <w:r w:rsidR="00E445B9">
              <w:rPr>
                <w:rFonts w:ascii="Calibri"/>
                <w:w w:val="104"/>
                <w:sz w:val="19"/>
                <w:szCs w:val="19"/>
              </w:rPr>
              <w:br/>
            </w:r>
            <w:r w:rsidRPr="00E445B9">
              <w:rPr>
                <w:rFonts w:ascii="Calibri"/>
                <w:b/>
                <w:w w:val="105"/>
                <w:sz w:val="19"/>
                <w:szCs w:val="19"/>
              </w:rPr>
              <w:t>Q1:</w:t>
            </w:r>
            <w:r w:rsidR="00E445B9">
              <w:rPr>
                <w:rFonts w:ascii="Calibri"/>
                <w:spacing w:val="42"/>
                <w:w w:val="105"/>
                <w:sz w:val="19"/>
                <w:szCs w:val="19"/>
              </w:rPr>
              <w:t xml:space="preserve"> </w:t>
            </w:r>
            <w:r w:rsidR="00B155C0">
              <w:rPr>
                <w:rFonts w:ascii="Calibri"/>
                <w:w w:val="105"/>
                <w:sz w:val="19"/>
                <w:szCs w:val="19"/>
              </w:rPr>
              <w:t>10/17</w:t>
            </w:r>
            <w:r w:rsidRPr="00AF3F72">
              <w:rPr>
                <w:rFonts w:ascii="Calibri"/>
                <w:w w:val="105"/>
                <w:sz w:val="19"/>
                <w:szCs w:val="19"/>
              </w:rPr>
              <w:t>/1</w:t>
            </w:r>
            <w:r w:rsidR="00B155C0">
              <w:rPr>
                <w:rFonts w:ascii="Calibri"/>
                <w:w w:val="105"/>
                <w:sz w:val="19"/>
                <w:szCs w:val="19"/>
              </w:rPr>
              <w:t>7</w:t>
            </w:r>
            <w:r w:rsidRPr="00AF3F72">
              <w:rPr>
                <w:rFonts w:ascii="Calibri"/>
                <w:w w:val="104"/>
                <w:sz w:val="19"/>
                <w:szCs w:val="19"/>
              </w:rPr>
              <w:t xml:space="preserve"> </w:t>
            </w:r>
            <w:r w:rsidR="00E445B9">
              <w:rPr>
                <w:rFonts w:ascii="Calibri"/>
                <w:w w:val="104"/>
                <w:sz w:val="19"/>
                <w:szCs w:val="19"/>
              </w:rPr>
              <w:br/>
            </w:r>
            <w:r w:rsidRPr="00AF3F72">
              <w:rPr>
                <w:rFonts w:ascii="Calibri"/>
                <w:w w:val="104"/>
                <w:sz w:val="19"/>
                <w:szCs w:val="19"/>
              </w:rPr>
              <w:br/>
            </w:r>
            <w:r w:rsidRPr="00E445B9">
              <w:rPr>
                <w:rFonts w:ascii="Calibri"/>
                <w:b/>
                <w:w w:val="105"/>
                <w:sz w:val="19"/>
                <w:szCs w:val="19"/>
              </w:rPr>
              <w:t>Q2:</w:t>
            </w:r>
            <w:r w:rsidR="00B155C0">
              <w:rPr>
                <w:rFonts w:ascii="Calibri"/>
                <w:w w:val="105"/>
                <w:sz w:val="19"/>
                <w:szCs w:val="19"/>
              </w:rPr>
              <w:t xml:space="preserve"> 1/17/18</w:t>
            </w:r>
            <w:r w:rsidR="00E445B9">
              <w:rPr>
                <w:rFonts w:ascii="Calibri"/>
                <w:w w:val="105"/>
                <w:sz w:val="19"/>
                <w:szCs w:val="19"/>
              </w:rPr>
              <w:br/>
            </w:r>
            <w:r w:rsidRPr="00AF3F72">
              <w:rPr>
                <w:rFonts w:ascii="Calibri"/>
                <w:spacing w:val="-8"/>
                <w:w w:val="105"/>
                <w:sz w:val="19"/>
                <w:szCs w:val="19"/>
              </w:rPr>
              <w:br/>
            </w:r>
            <w:r w:rsidRPr="00E445B9">
              <w:rPr>
                <w:rFonts w:ascii="Calibri"/>
                <w:b/>
                <w:w w:val="105"/>
                <w:sz w:val="19"/>
                <w:szCs w:val="19"/>
              </w:rPr>
              <w:t>Q3:</w:t>
            </w:r>
            <w:r w:rsidRPr="00AF3F72">
              <w:rPr>
                <w:rFonts w:ascii="Calibri"/>
                <w:w w:val="104"/>
                <w:sz w:val="19"/>
                <w:szCs w:val="19"/>
              </w:rPr>
              <w:t xml:space="preserve"> </w:t>
            </w:r>
            <w:r w:rsidR="005F23E2">
              <w:rPr>
                <w:rFonts w:ascii="Calibri"/>
                <w:w w:val="105"/>
                <w:sz w:val="19"/>
                <w:szCs w:val="19"/>
              </w:rPr>
              <w:t>4/16</w:t>
            </w:r>
            <w:r w:rsidRPr="00AF3F72">
              <w:rPr>
                <w:rFonts w:ascii="Calibri"/>
                <w:w w:val="105"/>
                <w:sz w:val="19"/>
                <w:szCs w:val="19"/>
              </w:rPr>
              <w:t>/1</w:t>
            </w:r>
            <w:r w:rsidR="005F23E2">
              <w:rPr>
                <w:rFonts w:ascii="Calibri"/>
                <w:w w:val="105"/>
                <w:sz w:val="19"/>
                <w:szCs w:val="19"/>
              </w:rPr>
              <w:t>8</w:t>
            </w:r>
          </w:p>
        </w:tc>
        <w:tc>
          <w:tcPr>
            <w:tcW w:w="3496" w:type="dxa"/>
            <w:tcBorders>
              <w:top w:val="outset" w:sz="6" w:space="0" w:color="auto"/>
              <w:left w:val="outset" w:sz="6" w:space="0" w:color="auto"/>
              <w:bottom w:val="outset" w:sz="6" w:space="0" w:color="auto"/>
              <w:right w:val="outset" w:sz="6" w:space="0" w:color="auto"/>
            </w:tcBorders>
            <w:shd w:val="clear" w:color="auto" w:fill="FFFFFF"/>
          </w:tcPr>
          <w:p w14:paraId="73E38576" w14:textId="15337CD5" w:rsidR="00AF3F72" w:rsidRPr="00AF3F72" w:rsidRDefault="00AF3F72" w:rsidP="00A2746F">
            <w:pPr>
              <w:pStyle w:val="TableParagraph"/>
              <w:spacing w:before="85"/>
              <w:ind w:left="172"/>
              <w:rPr>
                <w:rFonts w:ascii="Calibri" w:eastAsia="Calibri" w:hAnsi="Calibri" w:cs="Calibri"/>
                <w:sz w:val="19"/>
                <w:szCs w:val="19"/>
              </w:rPr>
            </w:pPr>
            <w:r>
              <w:rPr>
                <w:rFonts w:ascii="Calibri"/>
                <w:w w:val="105"/>
                <w:sz w:val="19"/>
                <w:szCs w:val="19"/>
              </w:rPr>
              <w:br/>
            </w:r>
            <w:r w:rsidRPr="00E445B9">
              <w:rPr>
                <w:rFonts w:ascii="Calibri"/>
                <w:b/>
                <w:w w:val="105"/>
                <w:sz w:val="19"/>
                <w:szCs w:val="19"/>
              </w:rPr>
              <w:t>Q4 / YE</w:t>
            </w:r>
            <w:r w:rsidR="00B155C0">
              <w:rPr>
                <w:rFonts w:ascii="Calibri"/>
                <w:w w:val="105"/>
                <w:sz w:val="19"/>
                <w:szCs w:val="19"/>
              </w:rPr>
              <w:t>:  8/7/17</w:t>
            </w:r>
            <w:r w:rsidR="00A31A88">
              <w:rPr>
                <w:rFonts w:ascii="Calibri"/>
                <w:w w:val="105"/>
                <w:sz w:val="19"/>
                <w:szCs w:val="19"/>
              </w:rPr>
              <w:br/>
              <w:t>(</w:t>
            </w:r>
            <w:r w:rsidR="00B155C0">
              <w:rPr>
                <w:rFonts w:ascii="Calibri"/>
                <w:w w:val="105"/>
                <w:sz w:val="19"/>
                <w:szCs w:val="19"/>
              </w:rPr>
              <w:t>Follow-up through 10/26/17</w:t>
            </w:r>
            <w:r w:rsidR="00A31A88">
              <w:rPr>
                <w:rFonts w:ascii="Calibri"/>
                <w:w w:val="105"/>
                <w:sz w:val="19"/>
                <w:szCs w:val="19"/>
              </w:rPr>
              <w:t>)</w:t>
            </w:r>
            <w:r w:rsidR="00E445B9">
              <w:rPr>
                <w:rFonts w:ascii="Calibri"/>
                <w:w w:val="105"/>
                <w:sz w:val="19"/>
                <w:szCs w:val="19"/>
              </w:rPr>
              <w:br/>
            </w:r>
          </w:p>
          <w:p w14:paraId="7A83F4FA" w14:textId="7D61976E" w:rsidR="00AF3F72" w:rsidRPr="00AF3F72" w:rsidRDefault="00AF3F72" w:rsidP="00A2746F">
            <w:pPr>
              <w:pStyle w:val="TableParagraph"/>
              <w:spacing w:before="22"/>
              <w:ind w:left="173"/>
              <w:rPr>
                <w:rFonts w:ascii="Calibri" w:eastAsia="Calibri" w:hAnsi="Calibri" w:cs="Calibri"/>
                <w:sz w:val="19"/>
                <w:szCs w:val="19"/>
              </w:rPr>
            </w:pPr>
            <w:r w:rsidRPr="00E445B9">
              <w:rPr>
                <w:rFonts w:ascii="Calibri"/>
                <w:b/>
                <w:w w:val="105"/>
                <w:sz w:val="19"/>
                <w:szCs w:val="19"/>
              </w:rPr>
              <w:t>Q1</w:t>
            </w:r>
            <w:r w:rsidR="00B155C0">
              <w:rPr>
                <w:rFonts w:ascii="Calibri"/>
                <w:w w:val="105"/>
                <w:sz w:val="19"/>
                <w:szCs w:val="19"/>
              </w:rPr>
              <w:t>:  11/2/17</w:t>
            </w:r>
            <w:r w:rsidRPr="00AF3F72">
              <w:rPr>
                <w:rFonts w:ascii="Calibri"/>
                <w:w w:val="105"/>
                <w:sz w:val="19"/>
                <w:szCs w:val="19"/>
              </w:rPr>
              <w:t xml:space="preserve"> </w:t>
            </w:r>
          </w:p>
          <w:p w14:paraId="335A176D" w14:textId="7ADBC88E" w:rsidR="00AF3F72" w:rsidRPr="00AF3F72" w:rsidRDefault="00AF3F72" w:rsidP="00A2746F">
            <w:pPr>
              <w:pStyle w:val="TableParagraph"/>
              <w:spacing w:before="22"/>
              <w:ind w:left="173"/>
              <w:rPr>
                <w:rFonts w:ascii="Calibri" w:eastAsia="Calibri" w:hAnsi="Calibri" w:cs="Calibri"/>
                <w:sz w:val="19"/>
                <w:szCs w:val="19"/>
              </w:rPr>
            </w:pPr>
            <w:r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 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Pr="00AF3F72">
              <w:rPr>
                <w:rFonts w:ascii="Calibri" w:eastAsia="Calibri" w:hAnsi="Calibri" w:cs="Calibri"/>
                <w:w w:val="104"/>
                <w:sz w:val="19"/>
                <w:szCs w:val="19"/>
              </w:rPr>
              <w:t xml:space="preserve">h </w:t>
            </w:r>
            <w:r w:rsidRPr="00AF3F72">
              <w:rPr>
                <w:rFonts w:ascii="Calibri" w:eastAsia="Calibri" w:hAnsi="Calibri" w:cs="Calibri"/>
                <w:w w:val="103"/>
                <w:sz w:val="19"/>
                <w:szCs w:val="19"/>
              </w:rPr>
              <w:t>11/30/1</w:t>
            </w:r>
            <w:r w:rsidR="00B155C0">
              <w:rPr>
                <w:rFonts w:ascii="Calibri" w:eastAsia="Calibri" w:hAnsi="Calibri" w:cs="Calibri"/>
                <w:w w:val="103"/>
                <w:sz w:val="19"/>
                <w:szCs w:val="19"/>
              </w:rPr>
              <w:t>7</w:t>
            </w:r>
            <w:r w:rsidRPr="00AF3F72">
              <w:rPr>
                <w:rFonts w:ascii="Calibri" w:eastAsia="Calibri" w:hAnsi="Calibri" w:cs="Calibri"/>
                <w:w w:val="104"/>
                <w:sz w:val="19"/>
                <w:szCs w:val="19"/>
              </w:rPr>
              <w:t>)</w:t>
            </w:r>
            <w:r w:rsidR="00E445B9">
              <w:rPr>
                <w:rFonts w:ascii="Calibri" w:eastAsia="Calibri" w:hAnsi="Calibri" w:cs="Calibri"/>
                <w:w w:val="104"/>
                <w:sz w:val="19"/>
                <w:szCs w:val="19"/>
              </w:rPr>
              <w:br/>
            </w:r>
          </w:p>
          <w:p w14:paraId="22418D23" w14:textId="18C87E4E" w:rsidR="00AF3F72" w:rsidRPr="00AF3F72" w:rsidRDefault="00AF3F72" w:rsidP="00A2746F">
            <w:pPr>
              <w:pStyle w:val="TableParagraph"/>
              <w:spacing w:before="22"/>
              <w:ind w:left="173"/>
              <w:rPr>
                <w:rFonts w:ascii="Calibri" w:eastAsia="Calibri" w:hAnsi="Calibri" w:cs="Calibri"/>
                <w:sz w:val="19"/>
                <w:szCs w:val="19"/>
              </w:rPr>
            </w:pPr>
            <w:r w:rsidRPr="00E445B9">
              <w:rPr>
                <w:rFonts w:ascii="Calibri"/>
                <w:b/>
                <w:w w:val="105"/>
                <w:sz w:val="19"/>
                <w:szCs w:val="19"/>
              </w:rPr>
              <w:t>Q2:</w:t>
            </w:r>
            <w:r w:rsidR="00B155C0">
              <w:rPr>
                <w:rFonts w:ascii="Calibri"/>
                <w:w w:val="105"/>
                <w:sz w:val="19"/>
                <w:szCs w:val="19"/>
              </w:rPr>
              <w:t xml:space="preserve">  1</w:t>
            </w:r>
            <w:r w:rsidRPr="00AF3F72">
              <w:rPr>
                <w:rFonts w:ascii="Calibri"/>
                <w:w w:val="105"/>
                <w:sz w:val="19"/>
                <w:szCs w:val="19"/>
              </w:rPr>
              <w:t>/</w:t>
            </w:r>
            <w:r w:rsidR="00B155C0">
              <w:rPr>
                <w:rFonts w:ascii="Calibri"/>
                <w:w w:val="105"/>
                <w:sz w:val="19"/>
                <w:szCs w:val="19"/>
              </w:rPr>
              <w:t>3</w:t>
            </w:r>
            <w:r w:rsidRPr="00AF3F72">
              <w:rPr>
                <w:rFonts w:ascii="Calibri"/>
                <w:w w:val="105"/>
                <w:sz w:val="19"/>
                <w:szCs w:val="19"/>
              </w:rPr>
              <w:t>1/1</w:t>
            </w:r>
            <w:r w:rsidR="00B155C0">
              <w:rPr>
                <w:rFonts w:ascii="Calibri"/>
                <w:w w:val="105"/>
                <w:sz w:val="19"/>
                <w:szCs w:val="19"/>
              </w:rPr>
              <w:t>8</w:t>
            </w:r>
          </w:p>
          <w:p w14:paraId="47D037B4" w14:textId="1021EB9B" w:rsidR="00AF3F72" w:rsidRPr="00AF3F72" w:rsidRDefault="00AF3F72" w:rsidP="00A2746F">
            <w:pPr>
              <w:pStyle w:val="TableParagraph"/>
              <w:spacing w:before="22"/>
              <w:ind w:left="172"/>
              <w:rPr>
                <w:rFonts w:ascii="Calibri" w:eastAsia="Calibri" w:hAnsi="Calibri" w:cs="Calibri"/>
                <w:sz w:val="19"/>
                <w:szCs w:val="19"/>
              </w:rPr>
            </w:pPr>
            <w:r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 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00B155C0">
              <w:rPr>
                <w:rFonts w:ascii="Calibri" w:eastAsia="Calibri" w:hAnsi="Calibri" w:cs="Calibri"/>
                <w:w w:val="104"/>
                <w:sz w:val="19"/>
                <w:szCs w:val="19"/>
              </w:rPr>
              <w:t>h 2/28/18</w:t>
            </w:r>
            <w:r w:rsidRPr="00AF3F72">
              <w:rPr>
                <w:rFonts w:ascii="Calibri" w:eastAsia="Calibri" w:hAnsi="Calibri" w:cs="Calibri"/>
                <w:w w:val="104"/>
                <w:sz w:val="19"/>
                <w:szCs w:val="19"/>
              </w:rPr>
              <w:t>)</w:t>
            </w:r>
            <w:r w:rsidR="00E445B9">
              <w:rPr>
                <w:rFonts w:ascii="Calibri" w:eastAsia="Calibri" w:hAnsi="Calibri" w:cs="Calibri"/>
                <w:w w:val="104"/>
                <w:sz w:val="19"/>
                <w:szCs w:val="19"/>
              </w:rPr>
              <w:br/>
            </w:r>
          </w:p>
          <w:p w14:paraId="19F5D2E1" w14:textId="18F35227" w:rsidR="00AF3F72" w:rsidRPr="00AF3F72" w:rsidRDefault="00A31A88" w:rsidP="00A2746F">
            <w:pPr>
              <w:pStyle w:val="TableParagraph"/>
              <w:spacing w:before="22"/>
              <w:ind w:left="172"/>
              <w:rPr>
                <w:rFonts w:ascii="Calibri" w:eastAsia="Calibri" w:hAnsi="Calibri" w:cs="Calibri"/>
                <w:sz w:val="19"/>
                <w:szCs w:val="19"/>
              </w:rPr>
            </w:pPr>
            <w:r w:rsidRPr="00E445B9">
              <w:rPr>
                <w:rFonts w:ascii="Calibri"/>
                <w:b/>
                <w:w w:val="105"/>
                <w:sz w:val="19"/>
                <w:szCs w:val="19"/>
              </w:rPr>
              <w:t>Q3:</w:t>
            </w:r>
            <w:r>
              <w:rPr>
                <w:rFonts w:ascii="Calibri"/>
                <w:w w:val="105"/>
                <w:sz w:val="19"/>
                <w:szCs w:val="19"/>
              </w:rPr>
              <w:t xml:space="preserve">  4/26</w:t>
            </w:r>
            <w:r w:rsidR="005C1C63">
              <w:rPr>
                <w:rFonts w:ascii="Calibri"/>
                <w:w w:val="105"/>
                <w:sz w:val="19"/>
                <w:szCs w:val="19"/>
              </w:rPr>
              <w:t>/18</w:t>
            </w:r>
          </w:p>
          <w:p w14:paraId="06A7B717" w14:textId="1DA00402" w:rsidR="00AF3F72" w:rsidRPr="00AF3F72" w:rsidRDefault="00AF3F72" w:rsidP="00A2746F">
            <w:pPr>
              <w:pStyle w:val="TableParagraph"/>
              <w:spacing w:before="22"/>
              <w:ind w:left="172"/>
              <w:rPr>
                <w:rFonts w:ascii="Calibri" w:eastAsia="Calibri" w:hAnsi="Calibri" w:cs="Calibri"/>
                <w:sz w:val="19"/>
                <w:szCs w:val="19"/>
              </w:rPr>
            </w:pPr>
            <w:r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 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005C1C63">
              <w:rPr>
                <w:rFonts w:ascii="Calibri" w:eastAsia="Calibri" w:hAnsi="Calibri" w:cs="Calibri"/>
                <w:w w:val="104"/>
                <w:sz w:val="19"/>
                <w:szCs w:val="19"/>
              </w:rPr>
              <w:t>h 5/31/18</w:t>
            </w:r>
            <w:r w:rsidRPr="00AF3F72">
              <w:rPr>
                <w:rFonts w:ascii="Calibri" w:eastAsia="Calibri" w:hAnsi="Calibri" w:cs="Calibri"/>
                <w:w w:val="104"/>
                <w:sz w:val="19"/>
                <w:szCs w:val="19"/>
              </w:rPr>
              <w:t>)</w:t>
            </w:r>
          </w:p>
        </w:tc>
        <w:tc>
          <w:tcPr>
            <w:tcW w:w="5879" w:type="dxa"/>
            <w:tcBorders>
              <w:top w:val="outset" w:sz="6" w:space="0" w:color="auto"/>
              <w:left w:val="outset" w:sz="6" w:space="0" w:color="auto"/>
              <w:bottom w:val="outset" w:sz="6" w:space="0" w:color="auto"/>
              <w:right w:val="outset" w:sz="6" w:space="0" w:color="auto"/>
            </w:tcBorders>
            <w:shd w:val="clear" w:color="auto" w:fill="FFFFFF"/>
          </w:tcPr>
          <w:p w14:paraId="6B27AD6B" w14:textId="77777777" w:rsidR="00AF3F72" w:rsidRPr="00AF3F72" w:rsidRDefault="00AF3F72" w:rsidP="00A2746F">
            <w:pPr>
              <w:pStyle w:val="TableParagraph"/>
              <w:spacing w:before="6"/>
              <w:rPr>
                <w:rFonts w:ascii="Calibri" w:eastAsia="Calibri" w:hAnsi="Calibri" w:cs="Calibri"/>
                <w:sz w:val="19"/>
                <w:szCs w:val="19"/>
              </w:rPr>
            </w:pPr>
          </w:p>
          <w:p w14:paraId="6C34C752" w14:textId="32E09AD7" w:rsidR="00AF3F72" w:rsidRPr="00AF3F72" w:rsidRDefault="00AF3F72" w:rsidP="005F1FC2">
            <w:pPr>
              <w:pStyle w:val="TableParagraph"/>
              <w:spacing w:line="261" w:lineRule="auto"/>
              <w:ind w:right="3"/>
              <w:rPr>
                <w:rFonts w:ascii="Calibri" w:eastAsia="Calibri" w:hAnsi="Calibri" w:cs="Calibri"/>
                <w:sz w:val="19"/>
                <w:szCs w:val="19"/>
              </w:rPr>
            </w:pPr>
            <w:r w:rsidRPr="00AF3F72">
              <w:rPr>
                <w:rFonts w:ascii="Calibri" w:eastAsia="Calibri" w:hAnsi="Calibri" w:cs="Calibri"/>
                <w:w w:val="104"/>
                <w:sz w:val="19"/>
                <w:szCs w:val="19"/>
              </w:rPr>
              <w:t>Th</w:t>
            </w:r>
            <w:r w:rsidRPr="00AF3F72">
              <w:rPr>
                <w:rFonts w:ascii="Calibri" w:eastAsia="Calibri" w:hAnsi="Calibri" w:cs="Calibri"/>
                <w:w w:val="103"/>
                <w:sz w:val="19"/>
                <w:szCs w:val="19"/>
              </w:rPr>
              <w:t>e</w:t>
            </w:r>
            <w:r w:rsidRPr="00AF3F72">
              <w:rPr>
                <w:rFonts w:ascii="Calibri" w:eastAsia="Calibri" w:hAnsi="Calibri" w:cs="Calibri"/>
                <w:w w:val="104"/>
                <w:sz w:val="19"/>
                <w:szCs w:val="19"/>
              </w:rPr>
              <w:t xml:space="preserve"> qu</w:t>
            </w:r>
            <w:r w:rsidRPr="00AF3F72">
              <w:rPr>
                <w:rFonts w:ascii="Calibri" w:eastAsia="Calibri" w:hAnsi="Calibri" w:cs="Calibri"/>
                <w:w w:val="103"/>
                <w:sz w:val="19"/>
                <w:szCs w:val="19"/>
              </w:rPr>
              <w:t>arter</w:t>
            </w:r>
            <w:r w:rsidRPr="00AF3F72">
              <w:rPr>
                <w:rFonts w:ascii="Calibri" w:eastAsia="Calibri" w:hAnsi="Calibri" w:cs="Calibri"/>
                <w:w w:val="104"/>
                <w:sz w:val="19"/>
                <w:szCs w:val="19"/>
              </w:rPr>
              <w:t>l</w:t>
            </w:r>
            <w:r w:rsidRPr="00AF3F72">
              <w:rPr>
                <w:rFonts w:ascii="Calibri" w:eastAsia="Calibri" w:hAnsi="Calibri" w:cs="Calibri"/>
                <w:w w:val="103"/>
                <w:sz w:val="19"/>
                <w:szCs w:val="19"/>
              </w:rPr>
              <w:t>y</w:t>
            </w:r>
            <w:r w:rsidRPr="00AF3F72">
              <w:rPr>
                <w:rFonts w:ascii="Calibri" w:eastAsia="Calibri" w:hAnsi="Calibri" w:cs="Calibri"/>
                <w:w w:val="104"/>
                <w:sz w:val="19"/>
                <w:szCs w:val="19"/>
              </w:rPr>
              <w:t xml:space="preserve"> p</w:t>
            </w:r>
            <w:r w:rsidRPr="00AF3F72">
              <w:rPr>
                <w:rFonts w:ascii="Calibri" w:eastAsia="Calibri" w:hAnsi="Calibri" w:cs="Calibri"/>
                <w:w w:val="103"/>
                <w:sz w:val="19"/>
                <w:szCs w:val="19"/>
              </w:rPr>
              <w:t>r</w:t>
            </w:r>
            <w:r w:rsidRPr="00AF3F72">
              <w:rPr>
                <w:rFonts w:ascii="Calibri" w:eastAsia="Calibri" w:hAnsi="Calibri" w:cs="Calibri"/>
                <w:w w:val="104"/>
                <w:sz w:val="19"/>
                <w:szCs w:val="19"/>
              </w:rPr>
              <w:t>o</w:t>
            </w:r>
            <w:r w:rsidRPr="00AF3F72">
              <w:rPr>
                <w:rFonts w:ascii="Calibri" w:eastAsia="Calibri" w:hAnsi="Calibri" w:cs="Calibri"/>
                <w:w w:val="103"/>
                <w:sz w:val="19"/>
                <w:szCs w:val="19"/>
              </w:rPr>
              <w:t>ce</w:t>
            </w:r>
            <w:r w:rsidRPr="00AF3F72">
              <w:rPr>
                <w:rFonts w:ascii="Calibri" w:eastAsia="Calibri" w:hAnsi="Calibri" w:cs="Calibri"/>
                <w:w w:val="104"/>
                <w:sz w:val="19"/>
                <w:szCs w:val="19"/>
              </w:rPr>
              <w:t>ss du</w:t>
            </w:r>
            <w:r w:rsidRPr="00AF3F72">
              <w:rPr>
                <w:rFonts w:ascii="Calibri" w:eastAsia="Calibri" w:hAnsi="Calibri" w:cs="Calibri"/>
                <w:w w:val="103"/>
                <w:sz w:val="19"/>
                <w:szCs w:val="19"/>
              </w:rPr>
              <w:t>r</w:t>
            </w:r>
            <w:r w:rsidRPr="00AF3F72">
              <w:rPr>
                <w:rFonts w:ascii="Calibri" w:eastAsia="Calibri" w:hAnsi="Calibri" w:cs="Calibri"/>
                <w:w w:val="104"/>
                <w:sz w:val="19"/>
                <w:szCs w:val="19"/>
              </w:rPr>
              <w:t>in</w:t>
            </w:r>
            <w:r w:rsidRPr="00AF3F72">
              <w:rPr>
                <w:rFonts w:ascii="Calibri" w:eastAsia="Calibri" w:hAnsi="Calibri" w:cs="Calibri"/>
                <w:w w:val="103"/>
                <w:sz w:val="19"/>
                <w:szCs w:val="19"/>
              </w:rPr>
              <w:t>g</w:t>
            </w:r>
            <w:r w:rsidRPr="00AF3F72">
              <w:rPr>
                <w:rFonts w:ascii="Calibri" w:eastAsia="Calibri" w:hAnsi="Calibri" w:cs="Calibri"/>
                <w:w w:val="104"/>
                <w:sz w:val="19"/>
                <w:szCs w:val="19"/>
              </w:rPr>
              <w:t xml:space="preserve"> whi</w:t>
            </w:r>
            <w:r w:rsidRPr="00AF3F72">
              <w:rPr>
                <w:rFonts w:ascii="Calibri" w:eastAsia="Calibri" w:hAnsi="Calibri" w:cs="Calibri"/>
                <w:w w:val="103"/>
                <w:sz w:val="19"/>
                <w:szCs w:val="19"/>
              </w:rPr>
              <w:t>c</w:t>
            </w:r>
            <w:r w:rsidRPr="00AF3F72">
              <w:rPr>
                <w:rFonts w:ascii="Calibri" w:eastAsia="Calibri" w:hAnsi="Calibri" w:cs="Calibri"/>
                <w:w w:val="104"/>
                <w:sz w:val="19"/>
                <w:szCs w:val="19"/>
              </w:rPr>
              <w:t>h S</w:t>
            </w:r>
            <w:r w:rsidRPr="00AF3F72">
              <w:rPr>
                <w:rFonts w:ascii="Calibri" w:eastAsia="Calibri" w:hAnsi="Calibri" w:cs="Calibri"/>
                <w:w w:val="103"/>
                <w:sz w:val="19"/>
                <w:szCs w:val="19"/>
              </w:rPr>
              <w:t>c</w:t>
            </w:r>
            <w:r w:rsidRPr="00AF3F72">
              <w:rPr>
                <w:rFonts w:ascii="Calibri" w:eastAsia="Calibri" w:hAnsi="Calibri" w:cs="Calibri"/>
                <w:w w:val="104"/>
                <w:sz w:val="19"/>
                <w:szCs w:val="19"/>
              </w:rPr>
              <w:t>hools/</w:t>
            </w:r>
            <w:r w:rsidRPr="00AF3F72">
              <w:rPr>
                <w:rFonts w:ascii="Calibri" w:eastAsia="Calibri" w:hAnsi="Calibri" w:cs="Calibri"/>
                <w:w w:val="103"/>
                <w:sz w:val="19"/>
                <w:szCs w:val="19"/>
              </w:rPr>
              <w:t>U</w:t>
            </w:r>
            <w:r w:rsidRPr="00AF3F72">
              <w:rPr>
                <w:rFonts w:ascii="Calibri" w:eastAsia="Calibri" w:hAnsi="Calibri" w:cs="Calibri"/>
                <w:w w:val="104"/>
                <w:sz w:val="19"/>
                <w:szCs w:val="19"/>
              </w:rPr>
              <w:t>nits anal</w:t>
            </w:r>
            <w:r w:rsidRPr="00AF3F72">
              <w:rPr>
                <w:rFonts w:ascii="Calibri" w:eastAsia="Calibri" w:hAnsi="Calibri" w:cs="Calibri"/>
                <w:w w:val="103"/>
                <w:sz w:val="19"/>
                <w:szCs w:val="19"/>
              </w:rPr>
              <w:t>yze</w:t>
            </w:r>
            <w:r w:rsidRPr="00AF3F72">
              <w:rPr>
                <w:rFonts w:ascii="Calibri" w:eastAsia="Calibri" w:hAnsi="Calibri" w:cs="Calibri"/>
                <w:w w:val="104"/>
                <w:sz w:val="19"/>
                <w:szCs w:val="19"/>
              </w:rPr>
              <w:t xml:space="preserve"> m</w:t>
            </w:r>
            <w:r w:rsidRPr="00AF3F72">
              <w:rPr>
                <w:rFonts w:ascii="Calibri" w:eastAsia="Calibri" w:hAnsi="Calibri" w:cs="Calibri"/>
                <w:w w:val="103"/>
                <w:sz w:val="19"/>
                <w:szCs w:val="19"/>
              </w:rPr>
              <w:t>ater</w:t>
            </w:r>
            <w:r w:rsidRPr="00AF3F72">
              <w:rPr>
                <w:rFonts w:ascii="Calibri" w:eastAsia="Calibri" w:hAnsi="Calibri" w:cs="Calibri"/>
                <w:w w:val="104"/>
                <w:sz w:val="19"/>
                <w:szCs w:val="19"/>
              </w:rPr>
              <w:t xml:space="preserve">ial </w:t>
            </w:r>
            <w:r w:rsidRPr="00AF3F72">
              <w:rPr>
                <w:rFonts w:ascii="Calibri" w:eastAsia="Calibri" w:hAnsi="Calibri" w:cs="Calibri"/>
                <w:w w:val="103"/>
                <w:sz w:val="19"/>
                <w:szCs w:val="19"/>
              </w:rPr>
              <w:t>var</w:t>
            </w:r>
            <w:r w:rsidRPr="00AF3F72">
              <w:rPr>
                <w:rFonts w:ascii="Calibri" w:eastAsia="Calibri" w:hAnsi="Calibri" w:cs="Calibri"/>
                <w:w w:val="104"/>
                <w:sz w:val="19"/>
                <w:szCs w:val="19"/>
              </w:rPr>
              <w:t>ian</w:t>
            </w:r>
            <w:r w:rsidRPr="00AF3F72">
              <w:rPr>
                <w:rFonts w:ascii="Calibri" w:eastAsia="Calibri" w:hAnsi="Calibri" w:cs="Calibri"/>
                <w:w w:val="103"/>
                <w:sz w:val="19"/>
                <w:szCs w:val="19"/>
              </w:rPr>
              <w:t>ce</w:t>
            </w:r>
            <w:r w:rsidRPr="00AF3F72">
              <w:rPr>
                <w:rFonts w:ascii="Calibri" w:eastAsia="Calibri" w:hAnsi="Calibri" w:cs="Calibri"/>
                <w:w w:val="104"/>
                <w:sz w:val="19"/>
                <w:szCs w:val="19"/>
              </w:rPr>
              <w:t>s in th</w:t>
            </w:r>
            <w:r w:rsidRPr="00AF3F72">
              <w:rPr>
                <w:rFonts w:ascii="Calibri" w:eastAsia="Calibri" w:hAnsi="Calibri" w:cs="Calibri"/>
                <w:w w:val="103"/>
                <w:sz w:val="19"/>
                <w:szCs w:val="19"/>
              </w:rPr>
              <w:t>e</w:t>
            </w:r>
            <w:r w:rsidRPr="00AF3F72">
              <w:rPr>
                <w:rFonts w:ascii="Calibri" w:eastAsia="Calibri" w:hAnsi="Calibri" w:cs="Calibri"/>
                <w:w w:val="104"/>
                <w:sz w:val="19"/>
                <w:szCs w:val="19"/>
              </w:rPr>
              <w:t>i</w:t>
            </w:r>
            <w:r w:rsidRPr="00AF3F72">
              <w:rPr>
                <w:rFonts w:ascii="Calibri" w:eastAsia="Calibri" w:hAnsi="Calibri" w:cs="Calibri"/>
                <w:w w:val="103"/>
                <w:sz w:val="19"/>
                <w:szCs w:val="19"/>
              </w:rPr>
              <w:t>r</w:t>
            </w:r>
            <w:r w:rsidRPr="00AF3F72">
              <w:rPr>
                <w:rFonts w:ascii="Calibri" w:eastAsia="Calibri" w:hAnsi="Calibri" w:cs="Calibri"/>
                <w:w w:val="104"/>
                <w:sz w:val="19"/>
                <w:szCs w:val="19"/>
              </w:rPr>
              <w:t xml:space="preserve"> in</w:t>
            </w:r>
            <w:r w:rsidRPr="00AF3F72">
              <w:rPr>
                <w:rFonts w:ascii="Calibri" w:eastAsia="Calibri" w:hAnsi="Calibri" w:cs="Calibri"/>
                <w:w w:val="103"/>
                <w:sz w:val="19"/>
                <w:szCs w:val="19"/>
              </w:rPr>
              <w:t>ter</w:t>
            </w:r>
            <w:r w:rsidRPr="00AF3F72">
              <w:rPr>
                <w:rFonts w:ascii="Calibri" w:eastAsia="Calibri" w:hAnsi="Calibri" w:cs="Calibri"/>
                <w:w w:val="104"/>
                <w:sz w:val="19"/>
                <w:szCs w:val="19"/>
              </w:rPr>
              <w:t>im op</w:t>
            </w:r>
            <w:r w:rsidRPr="00AF3F72">
              <w:rPr>
                <w:rFonts w:ascii="Calibri" w:eastAsia="Calibri" w:hAnsi="Calibri" w:cs="Calibri"/>
                <w:w w:val="103"/>
                <w:sz w:val="19"/>
                <w:szCs w:val="19"/>
              </w:rPr>
              <w:t>er</w:t>
            </w:r>
            <w:r w:rsidRPr="00AF3F72">
              <w:rPr>
                <w:rFonts w:ascii="Calibri" w:eastAsia="Calibri" w:hAnsi="Calibri" w:cs="Calibri"/>
                <w:w w:val="104"/>
                <w:sz w:val="19"/>
                <w:szCs w:val="19"/>
              </w:rPr>
              <w:t>atin</w:t>
            </w:r>
            <w:r w:rsidRPr="00AF3F72">
              <w:rPr>
                <w:rFonts w:ascii="Calibri" w:eastAsia="Calibri" w:hAnsi="Calibri" w:cs="Calibri"/>
                <w:w w:val="103"/>
                <w:sz w:val="19"/>
                <w:szCs w:val="19"/>
              </w:rPr>
              <w:t>g</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re</w:t>
            </w:r>
            <w:r w:rsidRPr="00AF3F72">
              <w:rPr>
                <w:rFonts w:ascii="Calibri" w:eastAsia="Calibri" w:hAnsi="Calibri" w:cs="Calibri"/>
                <w:w w:val="104"/>
                <w:sz w:val="19"/>
                <w:szCs w:val="19"/>
              </w:rPr>
              <w:t>sults</w:t>
            </w:r>
            <w:r w:rsidRPr="00AF3F72">
              <w:rPr>
                <w:rFonts w:ascii="Calibri" w:eastAsia="Calibri" w:hAnsi="Calibri" w:cs="Calibri"/>
                <w:w w:val="103"/>
                <w:sz w:val="19"/>
                <w:szCs w:val="19"/>
              </w:rPr>
              <w:t>;</w:t>
            </w:r>
            <w:r w:rsidRPr="00AF3F72">
              <w:rPr>
                <w:rFonts w:ascii="Calibri" w:eastAsia="Calibri" w:hAnsi="Calibri" w:cs="Calibri"/>
                <w:w w:val="104"/>
                <w:sz w:val="19"/>
                <w:szCs w:val="19"/>
              </w:rPr>
              <w:t xml:space="preserve"> th</w:t>
            </w:r>
            <w:r w:rsidRPr="00AF3F72">
              <w:rPr>
                <w:rFonts w:ascii="Calibri" w:eastAsia="Calibri" w:hAnsi="Calibri" w:cs="Calibri"/>
                <w:w w:val="103"/>
                <w:sz w:val="19"/>
                <w:szCs w:val="19"/>
              </w:rPr>
              <w:t>ey</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c</w:t>
            </w:r>
            <w:r w:rsidRPr="00AF3F72">
              <w:rPr>
                <w:rFonts w:ascii="Calibri" w:eastAsia="Calibri" w:hAnsi="Calibri" w:cs="Calibri"/>
                <w:w w:val="104"/>
                <w:sz w:val="19"/>
                <w:szCs w:val="19"/>
              </w:rPr>
              <w:t>omp</w:t>
            </w:r>
            <w:r w:rsidRPr="00AF3F72">
              <w:rPr>
                <w:rFonts w:ascii="Calibri" w:eastAsia="Calibri" w:hAnsi="Calibri" w:cs="Calibri"/>
                <w:w w:val="103"/>
                <w:sz w:val="19"/>
                <w:szCs w:val="19"/>
              </w:rPr>
              <w:t>are:</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1</w:t>
            </w:r>
            <w:r w:rsidRPr="00AF3F72">
              <w:rPr>
                <w:rFonts w:ascii="Calibri" w:eastAsia="Calibri" w:hAnsi="Calibri" w:cs="Calibri"/>
                <w:w w:val="104"/>
                <w:sz w:val="19"/>
                <w:szCs w:val="19"/>
              </w:rPr>
              <w:t>) th</w:t>
            </w:r>
            <w:r w:rsidRPr="00AF3F72">
              <w:rPr>
                <w:rFonts w:ascii="Calibri" w:eastAsia="Calibri" w:hAnsi="Calibri" w:cs="Calibri"/>
                <w:w w:val="103"/>
                <w:sz w:val="19"/>
                <w:szCs w:val="19"/>
              </w:rPr>
              <w:t>e</w:t>
            </w:r>
            <w:r w:rsidRPr="00AF3F72">
              <w:rPr>
                <w:rFonts w:ascii="Calibri" w:eastAsia="Calibri" w:hAnsi="Calibri" w:cs="Calibri"/>
                <w:w w:val="104"/>
                <w:sz w:val="19"/>
                <w:szCs w:val="19"/>
              </w:rPr>
              <w:t>i</w:t>
            </w:r>
            <w:r w:rsidRPr="00AF3F72">
              <w:rPr>
                <w:rFonts w:ascii="Calibri" w:eastAsia="Calibri" w:hAnsi="Calibri" w:cs="Calibri"/>
                <w:w w:val="103"/>
                <w:sz w:val="19"/>
                <w:szCs w:val="19"/>
              </w:rPr>
              <w:t>r</w:t>
            </w:r>
            <w:r w:rsidRPr="00AF3F72">
              <w:rPr>
                <w:rFonts w:ascii="Calibri" w:eastAsia="Calibri" w:hAnsi="Calibri" w:cs="Calibri"/>
                <w:w w:val="104"/>
                <w:sz w:val="19"/>
                <w:szCs w:val="19"/>
              </w:rPr>
              <w:t xml:space="preserve"> </w:t>
            </w:r>
            <w:r w:rsidR="00A31A88">
              <w:rPr>
                <w:rFonts w:ascii="Calibri" w:eastAsia="Calibri" w:hAnsi="Calibri" w:cs="Calibri"/>
                <w:w w:val="104"/>
                <w:sz w:val="19"/>
                <w:szCs w:val="19"/>
              </w:rPr>
              <w:t xml:space="preserve">current </w:t>
            </w:r>
            <w:r w:rsidRPr="00AF3F72">
              <w:rPr>
                <w:rFonts w:ascii="Calibri" w:eastAsia="Calibri" w:hAnsi="Calibri" w:cs="Calibri"/>
                <w:w w:val="103"/>
                <w:sz w:val="19"/>
                <w:szCs w:val="19"/>
              </w:rPr>
              <w:t>year</w:t>
            </w:r>
            <w:r w:rsidRPr="00AF3F72">
              <w:rPr>
                <w:rFonts w:ascii="Calibri" w:eastAsia="Calibri" w:hAnsi="Calibri" w:cs="Calibri"/>
                <w:w w:val="19"/>
                <w:sz w:val="19"/>
                <w:szCs w:val="19"/>
              </w:rPr>
              <w:t>-­‐</w:t>
            </w:r>
            <w:r w:rsidRPr="00AF3F72">
              <w:rPr>
                <w:rFonts w:ascii="Calibri" w:eastAsia="Calibri" w:hAnsi="Calibri" w:cs="Calibri"/>
                <w:w w:val="104"/>
                <w:sz w:val="19"/>
                <w:szCs w:val="19"/>
              </w:rPr>
              <w:t>to</w:t>
            </w:r>
            <w:r w:rsidRPr="00AF3F72">
              <w:rPr>
                <w:rFonts w:ascii="Calibri" w:eastAsia="Calibri" w:hAnsi="Calibri" w:cs="Calibri"/>
                <w:w w:val="19"/>
                <w:sz w:val="19"/>
                <w:szCs w:val="19"/>
              </w:rPr>
              <w:t>-­‐</w:t>
            </w:r>
            <w:r w:rsidRPr="00AF3F72">
              <w:rPr>
                <w:rFonts w:ascii="Calibri" w:eastAsia="Calibri" w:hAnsi="Calibri" w:cs="Calibri"/>
                <w:w w:val="104"/>
                <w:sz w:val="19"/>
                <w:szCs w:val="19"/>
              </w:rPr>
              <w:t>d</w:t>
            </w:r>
            <w:r w:rsidRPr="00AF3F72">
              <w:rPr>
                <w:rFonts w:ascii="Calibri" w:eastAsia="Calibri" w:hAnsi="Calibri" w:cs="Calibri"/>
                <w:w w:val="103"/>
                <w:sz w:val="19"/>
                <w:szCs w:val="19"/>
              </w:rPr>
              <w:t>ate</w:t>
            </w:r>
            <w:r w:rsidRPr="00AF3F72">
              <w:rPr>
                <w:rFonts w:ascii="Calibri" w:eastAsia="Calibri" w:hAnsi="Calibri" w:cs="Calibri"/>
                <w:w w:val="104"/>
                <w:sz w:val="19"/>
                <w:szCs w:val="19"/>
              </w:rPr>
              <w:t xml:space="preserve"> p</w:t>
            </w:r>
            <w:r w:rsidRPr="00AF3F72">
              <w:rPr>
                <w:rFonts w:ascii="Calibri" w:eastAsia="Calibri" w:hAnsi="Calibri" w:cs="Calibri"/>
                <w:w w:val="103"/>
                <w:sz w:val="19"/>
                <w:szCs w:val="19"/>
              </w:rPr>
              <w:t>er</w:t>
            </w:r>
            <w:r w:rsidRPr="00AF3F72">
              <w:rPr>
                <w:rFonts w:ascii="Calibri" w:eastAsia="Calibri" w:hAnsi="Calibri" w:cs="Calibri"/>
                <w:w w:val="104"/>
                <w:sz w:val="19"/>
                <w:szCs w:val="19"/>
              </w:rPr>
              <w:t>fo</w:t>
            </w:r>
            <w:r w:rsidRPr="00AF3F72">
              <w:rPr>
                <w:rFonts w:ascii="Calibri" w:eastAsia="Calibri" w:hAnsi="Calibri" w:cs="Calibri"/>
                <w:w w:val="103"/>
                <w:sz w:val="19"/>
                <w:szCs w:val="19"/>
              </w:rPr>
              <w:t>r</w:t>
            </w:r>
            <w:r w:rsidRPr="00AF3F72">
              <w:rPr>
                <w:rFonts w:ascii="Calibri" w:eastAsia="Calibri" w:hAnsi="Calibri" w:cs="Calibri"/>
                <w:w w:val="104"/>
                <w:sz w:val="19"/>
                <w:szCs w:val="19"/>
              </w:rPr>
              <w:t>man</w:t>
            </w:r>
            <w:r w:rsidRPr="00AF3F72">
              <w:rPr>
                <w:rFonts w:ascii="Calibri" w:eastAsia="Calibri" w:hAnsi="Calibri" w:cs="Calibri"/>
                <w:w w:val="103"/>
                <w:sz w:val="19"/>
                <w:szCs w:val="19"/>
              </w:rPr>
              <w:t>ce</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v</w:t>
            </w:r>
            <w:r w:rsidRPr="00AF3F72">
              <w:rPr>
                <w:rFonts w:ascii="Calibri" w:eastAsia="Calibri" w:hAnsi="Calibri" w:cs="Calibri"/>
                <w:w w:val="104"/>
                <w:sz w:val="19"/>
                <w:szCs w:val="19"/>
              </w:rPr>
              <w:t xml:space="preserve">s. </w:t>
            </w:r>
            <w:r w:rsidR="00A31A88">
              <w:rPr>
                <w:rFonts w:ascii="Calibri" w:eastAsia="Calibri" w:hAnsi="Calibri" w:cs="Calibri"/>
                <w:w w:val="104"/>
                <w:sz w:val="19"/>
                <w:szCs w:val="19"/>
              </w:rPr>
              <w:t xml:space="preserve">prior </w:t>
            </w:r>
            <w:r w:rsidRPr="00AF3F72">
              <w:rPr>
                <w:rFonts w:ascii="Calibri" w:eastAsia="Calibri" w:hAnsi="Calibri" w:cs="Calibri"/>
                <w:w w:val="103"/>
                <w:sz w:val="19"/>
                <w:szCs w:val="19"/>
              </w:rPr>
              <w:t>year</w:t>
            </w:r>
            <w:r w:rsidRPr="00AF3F72">
              <w:rPr>
                <w:rFonts w:ascii="Calibri" w:eastAsia="Calibri" w:hAnsi="Calibri" w:cs="Calibri"/>
                <w:w w:val="19"/>
                <w:sz w:val="19"/>
                <w:szCs w:val="19"/>
              </w:rPr>
              <w:t>-­‐</w:t>
            </w:r>
            <w:r w:rsidRPr="00AF3F72">
              <w:rPr>
                <w:rFonts w:ascii="Calibri" w:eastAsia="Calibri" w:hAnsi="Calibri" w:cs="Calibri"/>
                <w:w w:val="104"/>
                <w:sz w:val="19"/>
                <w:szCs w:val="19"/>
              </w:rPr>
              <w:t>to</w:t>
            </w:r>
            <w:r w:rsidRPr="00AF3F72">
              <w:rPr>
                <w:rFonts w:ascii="Calibri" w:eastAsia="Calibri" w:hAnsi="Calibri" w:cs="Calibri"/>
                <w:w w:val="19"/>
                <w:sz w:val="19"/>
                <w:szCs w:val="19"/>
              </w:rPr>
              <w:t>-­‐</w:t>
            </w:r>
            <w:r w:rsidRPr="00AF3F72">
              <w:rPr>
                <w:rFonts w:ascii="Calibri" w:eastAsia="Calibri" w:hAnsi="Calibri" w:cs="Calibri"/>
                <w:w w:val="104"/>
                <w:sz w:val="19"/>
                <w:szCs w:val="19"/>
              </w:rPr>
              <w:t>d</w:t>
            </w:r>
            <w:r w:rsidRPr="00AF3F72">
              <w:rPr>
                <w:rFonts w:ascii="Calibri" w:eastAsia="Calibri" w:hAnsi="Calibri" w:cs="Calibri"/>
                <w:w w:val="103"/>
                <w:sz w:val="19"/>
                <w:szCs w:val="19"/>
              </w:rPr>
              <w:t>ate</w:t>
            </w:r>
            <w:r w:rsidRPr="00AF3F72">
              <w:rPr>
                <w:rFonts w:ascii="Calibri" w:eastAsia="Calibri" w:hAnsi="Calibri" w:cs="Calibri"/>
                <w:w w:val="104"/>
                <w:sz w:val="19"/>
                <w:szCs w:val="19"/>
              </w:rPr>
              <w:t xml:space="preserve"> p</w:t>
            </w:r>
            <w:r w:rsidRPr="00AF3F72">
              <w:rPr>
                <w:rFonts w:ascii="Calibri" w:eastAsia="Calibri" w:hAnsi="Calibri" w:cs="Calibri"/>
                <w:w w:val="103"/>
                <w:sz w:val="19"/>
                <w:szCs w:val="19"/>
              </w:rPr>
              <w:t>er</w:t>
            </w:r>
            <w:r w:rsidRPr="00AF3F72">
              <w:rPr>
                <w:rFonts w:ascii="Calibri" w:eastAsia="Calibri" w:hAnsi="Calibri" w:cs="Calibri"/>
                <w:w w:val="104"/>
                <w:sz w:val="19"/>
                <w:szCs w:val="19"/>
              </w:rPr>
              <w:t>fo</w:t>
            </w:r>
            <w:r w:rsidRPr="00AF3F72">
              <w:rPr>
                <w:rFonts w:ascii="Calibri" w:eastAsia="Calibri" w:hAnsi="Calibri" w:cs="Calibri"/>
                <w:w w:val="103"/>
                <w:sz w:val="19"/>
                <w:szCs w:val="19"/>
              </w:rPr>
              <w:t>r</w:t>
            </w:r>
            <w:r w:rsidRPr="00AF3F72">
              <w:rPr>
                <w:rFonts w:ascii="Calibri" w:eastAsia="Calibri" w:hAnsi="Calibri" w:cs="Calibri"/>
                <w:w w:val="104"/>
                <w:sz w:val="19"/>
                <w:szCs w:val="19"/>
              </w:rPr>
              <w:t>man</w:t>
            </w:r>
            <w:r w:rsidRPr="00AF3F72">
              <w:rPr>
                <w:rFonts w:ascii="Calibri" w:eastAsia="Calibri" w:hAnsi="Calibri" w:cs="Calibri"/>
                <w:w w:val="103"/>
                <w:sz w:val="19"/>
                <w:szCs w:val="19"/>
              </w:rPr>
              <w:t>ce</w:t>
            </w:r>
            <w:r w:rsidR="00A31A88">
              <w:rPr>
                <w:rFonts w:ascii="Calibri" w:eastAsia="Calibri" w:hAnsi="Calibri" w:cs="Calibri"/>
                <w:w w:val="104"/>
                <w:sz w:val="19"/>
                <w:szCs w:val="19"/>
              </w:rPr>
              <w:t xml:space="preserve"> and</w:t>
            </w:r>
            <w:r w:rsidRPr="00AF3F72">
              <w:rPr>
                <w:rFonts w:ascii="Calibri" w:eastAsia="Calibri" w:hAnsi="Calibri" w:cs="Calibri"/>
                <w:w w:val="104"/>
                <w:sz w:val="19"/>
                <w:szCs w:val="19"/>
              </w:rPr>
              <w:t xml:space="preserve"> 2) th</w:t>
            </w:r>
            <w:r w:rsidRPr="00AF3F72">
              <w:rPr>
                <w:rFonts w:ascii="Calibri" w:eastAsia="Calibri" w:hAnsi="Calibri" w:cs="Calibri"/>
                <w:w w:val="103"/>
                <w:sz w:val="19"/>
                <w:szCs w:val="19"/>
              </w:rPr>
              <w:t>e</w:t>
            </w:r>
            <w:r w:rsidRPr="00AF3F72">
              <w:rPr>
                <w:rFonts w:ascii="Calibri" w:eastAsia="Calibri" w:hAnsi="Calibri" w:cs="Calibri"/>
                <w:w w:val="104"/>
                <w:sz w:val="19"/>
                <w:szCs w:val="19"/>
              </w:rPr>
              <w:t>i</w:t>
            </w:r>
            <w:r w:rsidRPr="00AF3F72">
              <w:rPr>
                <w:rFonts w:ascii="Calibri" w:eastAsia="Calibri" w:hAnsi="Calibri" w:cs="Calibri"/>
                <w:w w:val="103"/>
                <w:sz w:val="19"/>
                <w:szCs w:val="19"/>
              </w:rPr>
              <w:t>r</w:t>
            </w:r>
            <w:r w:rsidRPr="00AF3F72">
              <w:rPr>
                <w:rFonts w:ascii="Calibri" w:eastAsia="Calibri" w:hAnsi="Calibri" w:cs="Calibri"/>
                <w:w w:val="104"/>
                <w:sz w:val="19"/>
                <w:szCs w:val="19"/>
              </w:rPr>
              <w:t xml:space="preserve"> p</w:t>
            </w:r>
            <w:r w:rsidRPr="00AF3F72">
              <w:rPr>
                <w:rFonts w:ascii="Calibri" w:eastAsia="Calibri" w:hAnsi="Calibri" w:cs="Calibri"/>
                <w:w w:val="103"/>
                <w:sz w:val="19"/>
                <w:szCs w:val="19"/>
              </w:rPr>
              <w:t>r</w:t>
            </w:r>
            <w:r w:rsidRPr="00AF3F72">
              <w:rPr>
                <w:rFonts w:ascii="Calibri" w:eastAsia="Calibri" w:hAnsi="Calibri" w:cs="Calibri"/>
                <w:w w:val="104"/>
                <w:sz w:val="19"/>
                <w:szCs w:val="19"/>
              </w:rPr>
              <w:t>oj</w:t>
            </w:r>
            <w:r w:rsidRPr="00AF3F72">
              <w:rPr>
                <w:rFonts w:ascii="Calibri" w:eastAsia="Calibri" w:hAnsi="Calibri" w:cs="Calibri"/>
                <w:w w:val="103"/>
                <w:sz w:val="19"/>
                <w:szCs w:val="19"/>
              </w:rPr>
              <w:t>ec</w:t>
            </w:r>
            <w:r w:rsidRPr="00AF3F72">
              <w:rPr>
                <w:rFonts w:ascii="Calibri" w:eastAsia="Calibri" w:hAnsi="Calibri" w:cs="Calibri"/>
                <w:w w:val="104"/>
                <w:sz w:val="19"/>
                <w:szCs w:val="19"/>
              </w:rPr>
              <w:t>tion fo</w:t>
            </w:r>
            <w:r w:rsidRPr="00AF3F72">
              <w:rPr>
                <w:rFonts w:ascii="Calibri" w:eastAsia="Calibri" w:hAnsi="Calibri" w:cs="Calibri"/>
                <w:w w:val="103"/>
                <w:sz w:val="19"/>
                <w:szCs w:val="19"/>
              </w:rPr>
              <w:t>r</w:t>
            </w:r>
            <w:r w:rsidRPr="00AF3F72">
              <w:rPr>
                <w:rFonts w:ascii="Calibri" w:eastAsia="Calibri" w:hAnsi="Calibri" w:cs="Calibri"/>
                <w:w w:val="104"/>
                <w:sz w:val="19"/>
                <w:szCs w:val="19"/>
              </w:rPr>
              <w:t xml:space="preserve"> th</w:t>
            </w:r>
            <w:r w:rsidRPr="00AF3F72">
              <w:rPr>
                <w:rFonts w:ascii="Calibri" w:eastAsia="Calibri" w:hAnsi="Calibri" w:cs="Calibri"/>
                <w:w w:val="103"/>
                <w:sz w:val="19"/>
                <w:szCs w:val="19"/>
              </w:rPr>
              <w:t>e</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c</w:t>
            </w:r>
            <w:r w:rsidRPr="00AF3F72">
              <w:rPr>
                <w:rFonts w:ascii="Calibri" w:eastAsia="Calibri" w:hAnsi="Calibri" w:cs="Calibri"/>
                <w:w w:val="104"/>
                <w:sz w:val="19"/>
                <w:szCs w:val="19"/>
              </w:rPr>
              <w:t>u</w:t>
            </w:r>
            <w:r w:rsidRPr="00AF3F72">
              <w:rPr>
                <w:rFonts w:ascii="Calibri" w:eastAsia="Calibri" w:hAnsi="Calibri" w:cs="Calibri"/>
                <w:w w:val="103"/>
                <w:sz w:val="19"/>
                <w:szCs w:val="19"/>
              </w:rPr>
              <w:t>rre</w:t>
            </w:r>
            <w:r w:rsidRPr="00AF3F72">
              <w:rPr>
                <w:rFonts w:ascii="Calibri" w:eastAsia="Calibri" w:hAnsi="Calibri" w:cs="Calibri"/>
                <w:w w:val="104"/>
                <w:sz w:val="19"/>
                <w:szCs w:val="19"/>
              </w:rPr>
              <w:t>nt finan</w:t>
            </w:r>
            <w:r w:rsidRPr="00AF3F72">
              <w:rPr>
                <w:rFonts w:ascii="Calibri" w:eastAsia="Calibri" w:hAnsi="Calibri" w:cs="Calibri"/>
                <w:w w:val="103"/>
                <w:sz w:val="19"/>
                <w:szCs w:val="19"/>
              </w:rPr>
              <w:t>c</w:t>
            </w:r>
            <w:r w:rsidRPr="00AF3F72">
              <w:rPr>
                <w:rFonts w:ascii="Calibri" w:eastAsia="Calibri" w:hAnsi="Calibri" w:cs="Calibri"/>
                <w:w w:val="104"/>
                <w:sz w:val="19"/>
                <w:szCs w:val="19"/>
              </w:rPr>
              <w:t xml:space="preserve">ial </w:t>
            </w:r>
            <w:r w:rsidRPr="00AF3F72">
              <w:rPr>
                <w:rFonts w:ascii="Calibri" w:eastAsia="Calibri" w:hAnsi="Calibri" w:cs="Calibri"/>
                <w:w w:val="103"/>
                <w:sz w:val="19"/>
                <w:szCs w:val="19"/>
              </w:rPr>
              <w:t>year</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v</w:t>
            </w:r>
            <w:r w:rsidRPr="00AF3F72">
              <w:rPr>
                <w:rFonts w:ascii="Calibri" w:eastAsia="Calibri" w:hAnsi="Calibri" w:cs="Calibri"/>
                <w:w w:val="104"/>
                <w:sz w:val="19"/>
                <w:szCs w:val="19"/>
              </w:rPr>
              <w:t>s. th</w:t>
            </w:r>
            <w:r w:rsidRPr="00AF3F72">
              <w:rPr>
                <w:rFonts w:ascii="Calibri" w:eastAsia="Calibri" w:hAnsi="Calibri" w:cs="Calibri"/>
                <w:w w:val="103"/>
                <w:sz w:val="19"/>
                <w:szCs w:val="19"/>
              </w:rPr>
              <w:t>e</w:t>
            </w:r>
            <w:r w:rsidRPr="00AF3F72">
              <w:rPr>
                <w:rFonts w:ascii="Calibri" w:eastAsia="Calibri" w:hAnsi="Calibri" w:cs="Calibri"/>
                <w:w w:val="104"/>
                <w:sz w:val="19"/>
                <w:szCs w:val="19"/>
              </w:rPr>
              <w:t xml:space="preserve"> bud</w:t>
            </w:r>
            <w:r w:rsidRPr="00AF3F72">
              <w:rPr>
                <w:rFonts w:ascii="Calibri" w:eastAsia="Calibri" w:hAnsi="Calibri" w:cs="Calibri"/>
                <w:w w:val="103"/>
                <w:sz w:val="19"/>
                <w:szCs w:val="19"/>
              </w:rPr>
              <w:t>ge</w:t>
            </w:r>
            <w:r w:rsidRPr="00AF3F72">
              <w:rPr>
                <w:rFonts w:ascii="Calibri" w:eastAsia="Calibri" w:hAnsi="Calibri" w:cs="Calibri"/>
                <w:w w:val="104"/>
                <w:sz w:val="19"/>
                <w:szCs w:val="19"/>
              </w:rPr>
              <w:t xml:space="preserve">t / most </w:t>
            </w:r>
            <w:r w:rsidRPr="00AF3F72">
              <w:rPr>
                <w:rFonts w:ascii="Calibri" w:eastAsia="Calibri" w:hAnsi="Calibri" w:cs="Calibri"/>
                <w:w w:val="103"/>
                <w:sz w:val="19"/>
                <w:szCs w:val="19"/>
              </w:rPr>
              <w:t>rece</w:t>
            </w:r>
            <w:r w:rsidRPr="00AF3F72">
              <w:rPr>
                <w:rFonts w:ascii="Calibri" w:eastAsia="Calibri" w:hAnsi="Calibri" w:cs="Calibri"/>
                <w:w w:val="104"/>
                <w:sz w:val="19"/>
                <w:szCs w:val="19"/>
              </w:rPr>
              <w:t>nt qu</w:t>
            </w:r>
            <w:r w:rsidRPr="00AF3F72">
              <w:rPr>
                <w:rFonts w:ascii="Calibri" w:eastAsia="Calibri" w:hAnsi="Calibri" w:cs="Calibri"/>
                <w:w w:val="103"/>
                <w:sz w:val="19"/>
                <w:szCs w:val="19"/>
              </w:rPr>
              <w:t>arter</w:t>
            </w:r>
            <w:r w:rsidRPr="00AF3F72">
              <w:rPr>
                <w:rFonts w:ascii="Calibri" w:eastAsia="Calibri" w:hAnsi="Calibri" w:cs="Calibri"/>
                <w:w w:val="104"/>
                <w:sz w:val="19"/>
                <w:szCs w:val="19"/>
              </w:rPr>
              <w:t>. S</w:t>
            </w:r>
            <w:r w:rsidRPr="00AF3F72">
              <w:rPr>
                <w:rFonts w:ascii="Calibri" w:eastAsia="Calibri" w:hAnsi="Calibri" w:cs="Calibri"/>
                <w:w w:val="103"/>
                <w:sz w:val="19"/>
                <w:szCs w:val="19"/>
              </w:rPr>
              <w:t>c</w:t>
            </w:r>
            <w:r w:rsidRPr="00AF3F72">
              <w:rPr>
                <w:rFonts w:ascii="Calibri" w:eastAsia="Calibri" w:hAnsi="Calibri" w:cs="Calibri"/>
                <w:w w:val="104"/>
                <w:sz w:val="19"/>
                <w:szCs w:val="19"/>
              </w:rPr>
              <w:t xml:space="preserve">hools also </w:t>
            </w:r>
            <w:r w:rsidRPr="00AF3F72">
              <w:rPr>
                <w:rFonts w:ascii="Calibri" w:eastAsia="Calibri" w:hAnsi="Calibri" w:cs="Calibri"/>
                <w:w w:val="103"/>
                <w:sz w:val="19"/>
                <w:szCs w:val="19"/>
              </w:rPr>
              <w:t>c</w:t>
            </w:r>
            <w:r w:rsidRPr="00AF3F72">
              <w:rPr>
                <w:rFonts w:ascii="Calibri" w:eastAsia="Calibri" w:hAnsi="Calibri" w:cs="Calibri"/>
                <w:w w:val="104"/>
                <w:sz w:val="19"/>
                <w:szCs w:val="19"/>
              </w:rPr>
              <w:t>omm</w:t>
            </w:r>
            <w:r w:rsidRPr="00AF3F72">
              <w:rPr>
                <w:rFonts w:ascii="Calibri" w:eastAsia="Calibri" w:hAnsi="Calibri" w:cs="Calibri"/>
                <w:w w:val="103"/>
                <w:sz w:val="19"/>
                <w:szCs w:val="19"/>
              </w:rPr>
              <w:t>e</w:t>
            </w:r>
            <w:r w:rsidRPr="00AF3F72">
              <w:rPr>
                <w:rFonts w:ascii="Calibri" w:eastAsia="Calibri" w:hAnsi="Calibri" w:cs="Calibri"/>
                <w:w w:val="104"/>
                <w:sz w:val="19"/>
                <w:szCs w:val="19"/>
              </w:rPr>
              <w:t xml:space="preserve">nt on </w:t>
            </w:r>
            <w:r w:rsidRPr="00AF3F72">
              <w:rPr>
                <w:rFonts w:ascii="Calibri" w:eastAsia="Calibri" w:hAnsi="Calibri" w:cs="Calibri"/>
                <w:w w:val="103"/>
                <w:sz w:val="19"/>
                <w:szCs w:val="19"/>
              </w:rPr>
              <w:t>year</w:t>
            </w:r>
            <w:r w:rsidRPr="00AF3F72">
              <w:rPr>
                <w:rFonts w:ascii="Calibri" w:eastAsia="Calibri" w:hAnsi="Calibri" w:cs="Calibri"/>
                <w:w w:val="19"/>
                <w:sz w:val="19"/>
                <w:szCs w:val="19"/>
              </w:rPr>
              <w:t>-­‐</w:t>
            </w:r>
            <w:r w:rsidRPr="00AF3F72">
              <w:rPr>
                <w:rFonts w:ascii="Calibri" w:eastAsia="Calibri" w:hAnsi="Calibri" w:cs="Calibri"/>
                <w:w w:val="104"/>
                <w:sz w:val="19"/>
                <w:szCs w:val="19"/>
              </w:rPr>
              <w:t>o</w:t>
            </w:r>
            <w:r w:rsidRPr="00AF3F72">
              <w:rPr>
                <w:rFonts w:ascii="Calibri" w:eastAsia="Calibri" w:hAnsi="Calibri" w:cs="Calibri"/>
                <w:w w:val="103"/>
                <w:sz w:val="19"/>
                <w:szCs w:val="19"/>
              </w:rPr>
              <w:t>ver</w:t>
            </w:r>
            <w:r w:rsidRPr="00AF3F72">
              <w:rPr>
                <w:rFonts w:ascii="Calibri" w:eastAsia="Calibri" w:hAnsi="Calibri" w:cs="Calibri"/>
                <w:w w:val="19"/>
                <w:sz w:val="19"/>
                <w:szCs w:val="19"/>
              </w:rPr>
              <w:t>-­‐</w:t>
            </w:r>
            <w:r w:rsidRPr="00AF3F72">
              <w:rPr>
                <w:rFonts w:ascii="Calibri" w:eastAsia="Calibri" w:hAnsi="Calibri" w:cs="Calibri"/>
                <w:w w:val="103"/>
                <w:sz w:val="19"/>
                <w:szCs w:val="19"/>
              </w:rPr>
              <w:t>year</w:t>
            </w:r>
            <w:r w:rsidRPr="00AF3F72">
              <w:rPr>
                <w:rFonts w:ascii="Calibri" w:eastAsia="Calibri" w:hAnsi="Calibri" w:cs="Calibri"/>
                <w:w w:val="104"/>
                <w:sz w:val="19"/>
                <w:szCs w:val="19"/>
              </w:rPr>
              <w:t xml:space="preserve"> </w:t>
            </w:r>
            <w:r w:rsidRPr="00AF3F72">
              <w:rPr>
                <w:rFonts w:ascii="Calibri" w:eastAsia="Calibri" w:hAnsi="Calibri" w:cs="Calibri"/>
                <w:w w:val="103"/>
                <w:sz w:val="19"/>
                <w:szCs w:val="19"/>
              </w:rPr>
              <w:t>var</w:t>
            </w:r>
            <w:r w:rsidRPr="00AF3F72">
              <w:rPr>
                <w:rFonts w:ascii="Calibri" w:eastAsia="Calibri" w:hAnsi="Calibri" w:cs="Calibri"/>
                <w:w w:val="104"/>
                <w:sz w:val="19"/>
                <w:szCs w:val="19"/>
              </w:rPr>
              <w:t>ian</w:t>
            </w:r>
            <w:r w:rsidRPr="00AF3F72">
              <w:rPr>
                <w:rFonts w:ascii="Calibri" w:eastAsia="Calibri" w:hAnsi="Calibri" w:cs="Calibri"/>
                <w:w w:val="103"/>
                <w:sz w:val="19"/>
                <w:szCs w:val="19"/>
              </w:rPr>
              <w:t>ce</w:t>
            </w:r>
            <w:r w:rsidRPr="00AF3F72">
              <w:rPr>
                <w:rFonts w:ascii="Calibri" w:eastAsia="Calibri" w:hAnsi="Calibri" w:cs="Calibri"/>
                <w:w w:val="104"/>
                <w:sz w:val="19"/>
                <w:szCs w:val="19"/>
              </w:rPr>
              <w:t>s in balan</w:t>
            </w:r>
            <w:r w:rsidRPr="00AF3F72">
              <w:rPr>
                <w:rFonts w:ascii="Calibri" w:eastAsia="Calibri" w:hAnsi="Calibri" w:cs="Calibri"/>
                <w:w w:val="103"/>
                <w:sz w:val="19"/>
                <w:szCs w:val="19"/>
              </w:rPr>
              <w:t>ce</w:t>
            </w:r>
            <w:r w:rsidRPr="00AF3F72">
              <w:rPr>
                <w:rFonts w:ascii="Calibri" w:eastAsia="Calibri" w:hAnsi="Calibri" w:cs="Calibri"/>
                <w:w w:val="104"/>
                <w:sz w:val="19"/>
                <w:szCs w:val="19"/>
              </w:rPr>
              <w:t xml:space="preserve"> sh</w:t>
            </w:r>
            <w:r w:rsidRPr="00AF3F72">
              <w:rPr>
                <w:rFonts w:ascii="Calibri" w:eastAsia="Calibri" w:hAnsi="Calibri" w:cs="Calibri"/>
                <w:w w:val="103"/>
                <w:sz w:val="19"/>
                <w:szCs w:val="19"/>
              </w:rPr>
              <w:t>ee</w:t>
            </w:r>
            <w:r w:rsidRPr="00AF3F72">
              <w:rPr>
                <w:rFonts w:ascii="Calibri" w:eastAsia="Calibri" w:hAnsi="Calibri" w:cs="Calibri"/>
                <w:w w:val="104"/>
                <w:sz w:val="19"/>
                <w:szCs w:val="19"/>
              </w:rPr>
              <w:t>t i</w:t>
            </w:r>
            <w:r w:rsidRPr="00AF3F72">
              <w:rPr>
                <w:rFonts w:ascii="Calibri" w:eastAsia="Calibri" w:hAnsi="Calibri" w:cs="Calibri"/>
                <w:w w:val="103"/>
                <w:sz w:val="19"/>
                <w:szCs w:val="19"/>
              </w:rPr>
              <w:t>te</w:t>
            </w:r>
            <w:r w:rsidRPr="00AF3F72">
              <w:rPr>
                <w:rFonts w:ascii="Calibri" w:eastAsia="Calibri" w:hAnsi="Calibri" w:cs="Calibri"/>
                <w:w w:val="104"/>
                <w:sz w:val="19"/>
                <w:szCs w:val="19"/>
              </w:rPr>
              <w:t xml:space="preserve">ms. </w:t>
            </w:r>
            <w:r w:rsidR="00A31A88">
              <w:rPr>
                <w:rFonts w:ascii="Calibri" w:eastAsia="Calibri" w:hAnsi="Calibri" w:cs="Calibri"/>
                <w:w w:val="104"/>
                <w:sz w:val="19"/>
                <w:szCs w:val="19"/>
              </w:rPr>
              <w:t>Q1, Q2 and Q3 quarterly submissions include the reporting template and checklist.</w:t>
            </w:r>
            <w:r w:rsidRPr="00AF3F72">
              <w:rPr>
                <w:rFonts w:ascii="Calibri" w:eastAsia="Calibri" w:hAnsi="Calibri" w:cs="Calibri"/>
                <w:w w:val="104"/>
                <w:sz w:val="19"/>
                <w:szCs w:val="19"/>
              </w:rPr>
              <w:br/>
            </w:r>
            <w:r w:rsidRPr="00AF3F72">
              <w:rPr>
                <w:rFonts w:ascii="Calibri" w:eastAsia="Calibri" w:hAnsi="Calibri" w:cs="Calibri"/>
                <w:b/>
                <w:bCs/>
                <w:w w:val="104"/>
                <w:sz w:val="19"/>
                <w:szCs w:val="19"/>
              </w:rPr>
              <w:t>*Note</w:t>
            </w:r>
            <w:r w:rsidRPr="00AF3F72">
              <w:rPr>
                <w:rFonts w:ascii="Calibri" w:eastAsia="Calibri" w:hAnsi="Calibri" w:cs="Calibri"/>
                <w:w w:val="104"/>
                <w:sz w:val="19"/>
                <w:szCs w:val="19"/>
              </w:rPr>
              <w:br/>
              <w:t xml:space="preserve">- The follow up </w:t>
            </w:r>
            <w:r w:rsidR="001921B2">
              <w:rPr>
                <w:rFonts w:ascii="Calibri" w:eastAsia="Calibri" w:hAnsi="Calibri" w:cs="Calibri"/>
                <w:w w:val="104"/>
                <w:sz w:val="19"/>
                <w:szCs w:val="19"/>
              </w:rPr>
              <w:t>period for Q4/YE extends to FY17</w:t>
            </w:r>
            <w:r w:rsidRPr="00AF3F72">
              <w:rPr>
                <w:rFonts w:ascii="Calibri" w:eastAsia="Calibri" w:hAnsi="Calibri" w:cs="Calibri"/>
                <w:w w:val="104"/>
                <w:sz w:val="19"/>
                <w:szCs w:val="19"/>
              </w:rPr>
              <w:t xml:space="preserve"> report rele</w:t>
            </w:r>
            <w:r w:rsidR="001921B2">
              <w:rPr>
                <w:rFonts w:ascii="Calibri" w:eastAsia="Calibri" w:hAnsi="Calibri" w:cs="Calibri"/>
                <w:w w:val="104"/>
                <w:sz w:val="19"/>
                <w:szCs w:val="19"/>
              </w:rPr>
              <w:t>ase date</w:t>
            </w:r>
            <w:r w:rsidR="001921B2">
              <w:rPr>
                <w:rFonts w:ascii="Calibri" w:eastAsia="Calibri" w:hAnsi="Calibri" w:cs="Calibri"/>
                <w:w w:val="104"/>
                <w:sz w:val="19"/>
                <w:szCs w:val="19"/>
              </w:rPr>
              <w:br/>
              <w:t xml:space="preserve">- The follow up period </w:t>
            </w:r>
            <w:r w:rsidRPr="00AF3F72">
              <w:rPr>
                <w:rFonts w:ascii="Calibri" w:eastAsia="Calibri" w:hAnsi="Calibri" w:cs="Calibri"/>
                <w:w w:val="104"/>
                <w:sz w:val="19"/>
                <w:szCs w:val="19"/>
              </w:rPr>
              <w:t>for Q1 extends from time tubs submit fluxes to end of November</w:t>
            </w:r>
            <w:r w:rsidR="004639A8">
              <w:rPr>
                <w:rFonts w:ascii="Calibri" w:eastAsia="Calibri" w:hAnsi="Calibri" w:cs="Calibri"/>
                <w:w w:val="104"/>
                <w:sz w:val="19"/>
                <w:szCs w:val="19"/>
              </w:rPr>
              <w:t>.</w:t>
            </w:r>
            <w:r w:rsidRPr="00AF3F72">
              <w:rPr>
                <w:rFonts w:ascii="Calibri" w:eastAsia="Calibri" w:hAnsi="Calibri" w:cs="Calibri"/>
                <w:w w:val="104"/>
                <w:sz w:val="19"/>
                <w:szCs w:val="19"/>
              </w:rPr>
              <w:t xml:space="preserve"> </w:t>
            </w:r>
            <w:r w:rsidRPr="00AF3F72">
              <w:rPr>
                <w:rFonts w:ascii="Calibri" w:eastAsia="Calibri" w:hAnsi="Calibri" w:cs="Calibri"/>
                <w:w w:val="104"/>
                <w:sz w:val="19"/>
                <w:szCs w:val="19"/>
              </w:rPr>
              <w:br/>
              <w:t>- The follow up period for Q2 extends from time tubs submit fluxes to end of February</w:t>
            </w:r>
            <w:r w:rsidR="004639A8">
              <w:rPr>
                <w:rFonts w:ascii="Calibri" w:eastAsia="Calibri" w:hAnsi="Calibri" w:cs="Calibri"/>
                <w:w w:val="104"/>
                <w:sz w:val="19"/>
                <w:szCs w:val="19"/>
              </w:rPr>
              <w:t>.</w:t>
            </w:r>
            <w:r w:rsidRPr="00AF3F72">
              <w:rPr>
                <w:rFonts w:ascii="Calibri" w:eastAsia="Calibri" w:hAnsi="Calibri" w:cs="Calibri"/>
                <w:w w:val="104"/>
                <w:sz w:val="19"/>
                <w:szCs w:val="19"/>
              </w:rPr>
              <w:t xml:space="preserve"> </w:t>
            </w:r>
            <w:r w:rsidRPr="00AF3F72">
              <w:rPr>
                <w:rFonts w:ascii="Calibri" w:eastAsia="Calibri" w:hAnsi="Calibri" w:cs="Calibri"/>
                <w:w w:val="104"/>
                <w:sz w:val="19"/>
                <w:szCs w:val="19"/>
              </w:rPr>
              <w:br/>
              <w:t>-The follow up period for Q3 extends from time tubs submit fluxes to end of May.</w:t>
            </w:r>
          </w:p>
        </w:tc>
      </w:tr>
      <w:tr w:rsidR="00AF3F72" w14:paraId="52C8BCA4" w14:textId="77777777" w:rsidTr="006E7AB5">
        <w:trPr>
          <w:trHeight w:hRule="exact" w:val="1842"/>
        </w:trPr>
        <w:tc>
          <w:tcPr>
            <w:tcW w:w="2973" w:type="dxa"/>
            <w:tcBorders>
              <w:top w:val="outset" w:sz="6" w:space="0" w:color="auto"/>
              <w:left w:val="single" w:sz="4" w:space="0" w:color="808080"/>
              <w:bottom w:val="single" w:sz="4" w:space="0" w:color="000000"/>
              <w:right w:val="single" w:sz="11" w:space="0" w:color="808080"/>
            </w:tcBorders>
          </w:tcPr>
          <w:p w14:paraId="194329A5" w14:textId="77777777" w:rsidR="00AF3F72" w:rsidRDefault="00AF3F72" w:rsidP="00A2746F">
            <w:pPr>
              <w:pStyle w:val="TableParagraph"/>
              <w:rPr>
                <w:rFonts w:ascii="Calibri" w:eastAsia="Calibri" w:hAnsi="Calibri" w:cs="Calibri"/>
                <w:sz w:val="20"/>
                <w:szCs w:val="20"/>
              </w:rPr>
            </w:pPr>
          </w:p>
          <w:p w14:paraId="40A1593C" w14:textId="77777777" w:rsidR="00AF3F72" w:rsidRDefault="00AF3F72" w:rsidP="00A2746F">
            <w:pPr>
              <w:pStyle w:val="TableParagraph"/>
              <w:rPr>
                <w:rFonts w:ascii="Calibri" w:eastAsia="Calibri" w:hAnsi="Calibri" w:cs="Calibri"/>
                <w:sz w:val="19"/>
                <w:szCs w:val="19"/>
              </w:rPr>
            </w:pPr>
            <w:r>
              <w:rPr>
                <w:rFonts w:ascii="Calibri"/>
                <w:w w:val="105"/>
                <w:sz w:val="19"/>
              </w:rPr>
              <w:t>Management Representation</w:t>
            </w:r>
            <w:r>
              <w:rPr>
                <w:rFonts w:ascii="Calibri"/>
                <w:spacing w:val="-28"/>
                <w:w w:val="105"/>
                <w:sz w:val="19"/>
              </w:rPr>
              <w:t xml:space="preserve"> </w:t>
            </w:r>
            <w:r>
              <w:rPr>
                <w:rFonts w:ascii="Calibri"/>
                <w:w w:val="105"/>
                <w:sz w:val="19"/>
              </w:rPr>
              <w:t>Letter</w:t>
            </w:r>
          </w:p>
        </w:tc>
        <w:tc>
          <w:tcPr>
            <w:tcW w:w="1943" w:type="dxa"/>
            <w:tcBorders>
              <w:top w:val="outset" w:sz="6" w:space="0" w:color="auto"/>
              <w:left w:val="single" w:sz="11" w:space="0" w:color="808080"/>
              <w:bottom w:val="single" w:sz="4" w:space="0" w:color="000000"/>
              <w:right w:val="single" w:sz="11" w:space="0" w:color="808080"/>
            </w:tcBorders>
          </w:tcPr>
          <w:p w14:paraId="08E938C7" w14:textId="77777777" w:rsidR="00AF3F72" w:rsidRDefault="00AF3F72" w:rsidP="00A2746F">
            <w:pPr>
              <w:pStyle w:val="TableParagraph"/>
              <w:rPr>
                <w:rFonts w:ascii="Calibri" w:eastAsia="Calibri" w:hAnsi="Calibri" w:cs="Calibri"/>
                <w:sz w:val="20"/>
                <w:szCs w:val="20"/>
              </w:rPr>
            </w:pPr>
          </w:p>
          <w:p w14:paraId="7633E5EF" w14:textId="2FA80D1D" w:rsidR="00AF3F72" w:rsidRPr="00594889" w:rsidRDefault="004639A8" w:rsidP="00A2746F">
            <w:pPr>
              <w:pStyle w:val="TableParagraph"/>
              <w:rPr>
                <w:rFonts w:ascii="Calibri" w:eastAsia="Calibri" w:hAnsi="Calibri" w:cs="Calibri"/>
                <w:sz w:val="19"/>
                <w:szCs w:val="19"/>
              </w:rPr>
            </w:pPr>
            <w:r>
              <w:rPr>
                <w:rFonts w:ascii="Calibri"/>
                <w:w w:val="105"/>
                <w:sz w:val="19"/>
              </w:rPr>
              <w:t xml:space="preserve">  7/28</w:t>
            </w:r>
            <w:r w:rsidR="00AF3F72" w:rsidRPr="00594889">
              <w:rPr>
                <w:rFonts w:ascii="Calibri"/>
                <w:w w:val="105"/>
                <w:sz w:val="19"/>
              </w:rPr>
              <w:t>/1</w:t>
            </w:r>
            <w:r>
              <w:rPr>
                <w:rFonts w:ascii="Calibri"/>
                <w:w w:val="105"/>
                <w:sz w:val="19"/>
              </w:rPr>
              <w:t>7</w:t>
            </w:r>
          </w:p>
        </w:tc>
        <w:tc>
          <w:tcPr>
            <w:tcW w:w="3496" w:type="dxa"/>
            <w:tcBorders>
              <w:top w:val="outset" w:sz="6" w:space="0" w:color="auto"/>
              <w:left w:val="single" w:sz="11" w:space="0" w:color="808080"/>
              <w:bottom w:val="single" w:sz="4" w:space="0" w:color="000000"/>
              <w:right w:val="single" w:sz="11" w:space="0" w:color="808080"/>
            </w:tcBorders>
          </w:tcPr>
          <w:p w14:paraId="4008F224" w14:textId="5FB56B25" w:rsidR="00AF3F72" w:rsidRPr="00594889" w:rsidRDefault="00AF3F72" w:rsidP="00A2746F">
            <w:pPr>
              <w:pStyle w:val="TableParagraph"/>
              <w:spacing w:before="136"/>
              <w:rPr>
                <w:rFonts w:ascii="Calibri" w:eastAsia="Calibri" w:hAnsi="Calibri" w:cs="Calibri"/>
                <w:sz w:val="19"/>
                <w:szCs w:val="19"/>
              </w:rPr>
            </w:pPr>
            <w:r w:rsidRPr="00594889">
              <w:rPr>
                <w:rFonts w:ascii="Calibri"/>
                <w:w w:val="105"/>
                <w:sz w:val="19"/>
              </w:rPr>
              <w:t>9/</w:t>
            </w:r>
            <w:r w:rsidR="004639A8">
              <w:rPr>
                <w:rFonts w:ascii="Calibri"/>
                <w:w w:val="105"/>
                <w:sz w:val="19"/>
              </w:rPr>
              <w:t>20/2017</w:t>
            </w:r>
            <w:r w:rsidRPr="00594889">
              <w:rPr>
                <w:rFonts w:ascii="Calibri"/>
                <w:w w:val="105"/>
                <w:sz w:val="19"/>
              </w:rPr>
              <w:t xml:space="preserve"> </w:t>
            </w:r>
          </w:p>
          <w:p w14:paraId="323E33B5" w14:textId="6327A127" w:rsidR="00AF3F72" w:rsidRDefault="00AF3F72" w:rsidP="00A2746F">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 xml:space="preserve">h </w:t>
            </w:r>
            <w:r w:rsidR="004639A8">
              <w:rPr>
                <w:rFonts w:ascii="Calibri" w:eastAsia="Calibri" w:hAnsi="Calibri" w:cs="Calibri"/>
                <w:w w:val="104"/>
                <w:sz w:val="19"/>
                <w:szCs w:val="19"/>
              </w:rPr>
              <w:t>10/26/2017</w:t>
            </w:r>
            <w:r w:rsidRPr="00594889">
              <w:rPr>
                <w:rFonts w:ascii="Calibri" w:eastAsia="Calibri" w:hAnsi="Calibri" w:cs="Calibri"/>
                <w:w w:val="104"/>
                <w:sz w:val="19"/>
                <w:szCs w:val="19"/>
              </w:rPr>
              <w:t>)</w:t>
            </w:r>
            <w:r>
              <w:rPr>
                <w:rFonts w:ascii="Calibri" w:eastAsia="Calibri" w:hAnsi="Calibri" w:cs="Calibri"/>
                <w:w w:val="104"/>
                <w:sz w:val="19"/>
                <w:szCs w:val="19"/>
              </w:rPr>
              <w:br/>
            </w:r>
            <w:r>
              <w:rPr>
                <w:rFonts w:ascii="Calibri" w:eastAsia="Calibri" w:hAnsi="Calibri" w:cs="Calibri"/>
                <w:sz w:val="19"/>
                <w:szCs w:val="19"/>
              </w:rPr>
              <w:t>*Note: f</w:t>
            </w:r>
            <w:r w:rsidRPr="00FD357B">
              <w:rPr>
                <w:rFonts w:ascii="Calibri" w:eastAsia="Calibri" w:hAnsi="Calibri" w:cs="Calibri"/>
                <w:sz w:val="19"/>
                <w:szCs w:val="19"/>
              </w:rPr>
              <w:t>o</w:t>
            </w:r>
            <w:r w:rsidR="004639A8">
              <w:rPr>
                <w:rFonts w:ascii="Calibri" w:eastAsia="Calibri" w:hAnsi="Calibri" w:cs="Calibri"/>
                <w:sz w:val="19"/>
                <w:szCs w:val="19"/>
              </w:rPr>
              <w:t>llow Up Period Extends until FY17</w:t>
            </w:r>
            <w:r w:rsidRPr="00FD357B">
              <w:rPr>
                <w:rFonts w:ascii="Calibri" w:eastAsia="Calibri" w:hAnsi="Calibri" w:cs="Calibri"/>
                <w:sz w:val="19"/>
                <w:szCs w:val="19"/>
              </w:rPr>
              <w:t xml:space="preserve"> report release date</w:t>
            </w:r>
          </w:p>
        </w:tc>
        <w:tc>
          <w:tcPr>
            <w:tcW w:w="5879" w:type="dxa"/>
            <w:tcBorders>
              <w:top w:val="outset" w:sz="6" w:space="0" w:color="auto"/>
              <w:left w:val="single" w:sz="11" w:space="0" w:color="808080"/>
              <w:bottom w:val="single" w:sz="4" w:space="0" w:color="000000"/>
              <w:right w:val="single" w:sz="5" w:space="0" w:color="000000"/>
            </w:tcBorders>
          </w:tcPr>
          <w:p w14:paraId="17527E6C" w14:textId="481D36C1" w:rsidR="00AF3F72" w:rsidRDefault="00AF3F72" w:rsidP="00A2746F">
            <w:pPr>
              <w:pStyle w:val="TableParagraph"/>
              <w:spacing w:line="261" w:lineRule="auto"/>
              <w:ind w:left="17" w:right="208" w:firstLine="1"/>
              <w:rPr>
                <w:rFonts w:ascii="Calibri" w:eastAsia="Calibri" w:hAnsi="Calibri" w:cs="Calibri"/>
                <w:sz w:val="19"/>
                <w:szCs w:val="19"/>
              </w:rPr>
            </w:pPr>
            <w:r>
              <w:rPr>
                <w:rFonts w:ascii="Calibri"/>
                <w:w w:val="105"/>
                <w:sz w:val="19"/>
              </w:rPr>
              <w:t>The annual process during which Senior Management from</w:t>
            </w:r>
            <w:r>
              <w:rPr>
                <w:rFonts w:ascii="Calibri"/>
                <w:spacing w:val="-23"/>
                <w:w w:val="105"/>
                <w:sz w:val="19"/>
              </w:rPr>
              <w:t xml:space="preserve"> </w:t>
            </w:r>
            <w:r>
              <w:rPr>
                <w:rFonts w:ascii="Calibri"/>
                <w:w w:val="105"/>
                <w:sz w:val="19"/>
              </w:rPr>
              <w:t>each</w:t>
            </w:r>
            <w:r>
              <w:rPr>
                <w:rFonts w:ascii="Calibri"/>
                <w:w w:val="104"/>
                <w:sz w:val="19"/>
              </w:rPr>
              <w:t xml:space="preserve"> </w:t>
            </w:r>
            <w:r>
              <w:rPr>
                <w:rFonts w:ascii="Calibri"/>
                <w:w w:val="105"/>
                <w:sz w:val="19"/>
              </w:rPr>
              <w:t>School/Unit</w:t>
            </w:r>
            <w:r>
              <w:rPr>
                <w:rFonts w:ascii="Calibri"/>
                <w:spacing w:val="-5"/>
                <w:w w:val="105"/>
                <w:sz w:val="19"/>
              </w:rPr>
              <w:t xml:space="preserve"> </w:t>
            </w:r>
            <w:r>
              <w:rPr>
                <w:rFonts w:ascii="Calibri"/>
                <w:w w:val="105"/>
                <w:sz w:val="19"/>
              </w:rPr>
              <w:t>declares</w:t>
            </w:r>
            <w:r>
              <w:rPr>
                <w:rFonts w:ascii="Calibri"/>
                <w:spacing w:val="-5"/>
                <w:w w:val="105"/>
                <w:sz w:val="19"/>
              </w:rPr>
              <w:t xml:space="preserve"> </w:t>
            </w:r>
            <w:r>
              <w:rPr>
                <w:rFonts w:ascii="Calibri"/>
                <w:w w:val="105"/>
                <w:sz w:val="19"/>
              </w:rPr>
              <w:t>in</w:t>
            </w:r>
            <w:r>
              <w:rPr>
                <w:rFonts w:ascii="Calibri"/>
                <w:spacing w:val="-5"/>
                <w:w w:val="105"/>
                <w:sz w:val="19"/>
              </w:rPr>
              <w:t xml:space="preserve"> </w:t>
            </w:r>
            <w:r>
              <w:rPr>
                <w:rFonts w:ascii="Calibri"/>
                <w:w w:val="105"/>
                <w:sz w:val="19"/>
              </w:rPr>
              <w:t>writing</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FAD</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ultimately</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external</w:t>
            </w:r>
            <w:r>
              <w:rPr>
                <w:rFonts w:ascii="Calibri"/>
                <w:w w:val="104"/>
                <w:sz w:val="19"/>
              </w:rPr>
              <w:t xml:space="preserve"> </w:t>
            </w:r>
            <w:r>
              <w:rPr>
                <w:rFonts w:ascii="Calibri"/>
                <w:w w:val="105"/>
                <w:sz w:val="19"/>
              </w:rPr>
              <w:t>auditor),</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best</w:t>
            </w:r>
            <w:r>
              <w:rPr>
                <w:rFonts w:ascii="Calibri"/>
                <w:spacing w:val="-5"/>
                <w:w w:val="105"/>
                <w:sz w:val="19"/>
              </w:rPr>
              <w:t xml:space="preserve"> </w:t>
            </w:r>
            <w:r>
              <w:rPr>
                <w:rFonts w:ascii="Calibri"/>
                <w:w w:val="105"/>
                <w:sz w:val="19"/>
              </w:rPr>
              <w:t>of</w:t>
            </w:r>
            <w:r>
              <w:rPr>
                <w:rFonts w:ascii="Calibri"/>
                <w:spacing w:val="-5"/>
                <w:w w:val="105"/>
                <w:sz w:val="19"/>
              </w:rPr>
              <w:t xml:space="preserve"> </w:t>
            </w:r>
            <w:r>
              <w:rPr>
                <w:rFonts w:ascii="Calibri"/>
                <w:w w:val="105"/>
                <w:sz w:val="19"/>
              </w:rPr>
              <w:t>their</w:t>
            </w:r>
            <w:r>
              <w:rPr>
                <w:rFonts w:ascii="Calibri"/>
                <w:spacing w:val="-5"/>
                <w:w w:val="105"/>
                <w:sz w:val="19"/>
              </w:rPr>
              <w:t xml:space="preserve"> </w:t>
            </w:r>
            <w:r>
              <w:rPr>
                <w:rFonts w:ascii="Calibri"/>
                <w:w w:val="105"/>
                <w:sz w:val="19"/>
              </w:rPr>
              <w:t>knowledge,</w:t>
            </w:r>
            <w:r>
              <w:rPr>
                <w:rFonts w:ascii="Calibri"/>
                <w:spacing w:val="-5"/>
                <w:w w:val="105"/>
                <w:sz w:val="19"/>
              </w:rPr>
              <w:t xml:space="preserve"> </w:t>
            </w:r>
            <w:r>
              <w:rPr>
                <w:rFonts w:ascii="Calibri"/>
                <w:w w:val="105"/>
                <w:sz w:val="19"/>
              </w:rPr>
              <w:t>that</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financial</w:t>
            </w:r>
            <w:r>
              <w:rPr>
                <w:rFonts w:ascii="Calibri"/>
                <w:spacing w:val="-5"/>
                <w:w w:val="105"/>
                <w:sz w:val="19"/>
              </w:rPr>
              <w:t xml:space="preserve"> </w:t>
            </w:r>
            <w:r>
              <w:rPr>
                <w:rFonts w:ascii="Calibri"/>
                <w:w w:val="105"/>
                <w:sz w:val="19"/>
              </w:rPr>
              <w:t>statements</w:t>
            </w:r>
            <w:r>
              <w:rPr>
                <w:rFonts w:ascii="Calibri"/>
                <w:w w:val="104"/>
                <w:sz w:val="19"/>
              </w:rPr>
              <w:t xml:space="preserve"> </w:t>
            </w:r>
            <w:r>
              <w:rPr>
                <w:rFonts w:ascii="Calibri"/>
                <w:w w:val="105"/>
                <w:sz w:val="19"/>
              </w:rPr>
              <w:t>and other presentations are sufficient and appropriate and</w:t>
            </w:r>
            <w:r>
              <w:rPr>
                <w:rFonts w:ascii="Calibri"/>
                <w:spacing w:val="-31"/>
                <w:w w:val="105"/>
                <w:sz w:val="19"/>
              </w:rPr>
              <w:t xml:space="preserve"> </w:t>
            </w:r>
            <w:r>
              <w:rPr>
                <w:rFonts w:ascii="Calibri"/>
                <w:w w:val="105"/>
                <w:sz w:val="19"/>
              </w:rPr>
              <w:t>without</w:t>
            </w:r>
            <w:r>
              <w:rPr>
                <w:rFonts w:ascii="Calibri"/>
                <w:w w:val="104"/>
                <w:sz w:val="19"/>
              </w:rPr>
              <w:t xml:space="preserve"> </w:t>
            </w:r>
            <w:r>
              <w:rPr>
                <w:rFonts w:ascii="Calibri"/>
                <w:w w:val="105"/>
                <w:sz w:val="19"/>
              </w:rPr>
              <w:t>omission</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material</w:t>
            </w:r>
            <w:r>
              <w:rPr>
                <w:rFonts w:ascii="Calibri"/>
                <w:spacing w:val="-6"/>
                <w:w w:val="105"/>
                <w:sz w:val="19"/>
              </w:rPr>
              <w:t xml:space="preserve"> </w:t>
            </w:r>
            <w:r>
              <w:rPr>
                <w:rFonts w:ascii="Calibri"/>
                <w:w w:val="105"/>
                <w:sz w:val="19"/>
              </w:rPr>
              <w:t>facts</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financial</w:t>
            </w:r>
            <w:r>
              <w:rPr>
                <w:rFonts w:ascii="Calibri"/>
                <w:spacing w:val="-6"/>
                <w:w w:val="105"/>
                <w:sz w:val="19"/>
              </w:rPr>
              <w:t xml:space="preserve"> </w:t>
            </w:r>
            <w:r>
              <w:rPr>
                <w:rFonts w:ascii="Calibri"/>
                <w:w w:val="105"/>
                <w:sz w:val="19"/>
              </w:rPr>
              <w:t>statements.</w:t>
            </w:r>
            <w:r>
              <w:rPr>
                <w:rFonts w:ascii="Calibri"/>
                <w:w w:val="104"/>
                <w:sz w:val="19"/>
              </w:rPr>
              <w:t xml:space="preserve"> </w:t>
            </w:r>
            <w:r w:rsidR="00A31A88">
              <w:rPr>
                <w:rFonts w:ascii="Calibri"/>
                <w:w w:val="104"/>
                <w:sz w:val="19"/>
              </w:rPr>
              <w:t>In addition, senior management completes and submits an annual certification of internal controls over financial reporting.</w:t>
            </w:r>
          </w:p>
        </w:tc>
      </w:tr>
    </w:tbl>
    <w:p w14:paraId="2FCF5CC4" w14:textId="10B1746A" w:rsidR="008C2432" w:rsidRDefault="00AF3F72">
      <w:pPr>
        <w:tabs>
          <w:tab w:val="left" w:pos="8734"/>
        </w:tabs>
        <w:spacing w:before="36"/>
        <w:ind w:left="170"/>
        <w:rPr>
          <w:rFonts w:ascii="Calibri" w:eastAsia="Calibri" w:hAnsi="Calibri" w:cs="Calibri"/>
          <w:sz w:val="19"/>
          <w:szCs w:val="19"/>
        </w:rPr>
      </w:pPr>
      <w:r>
        <w:rPr>
          <w:rFonts w:ascii="Calibri"/>
          <w:b/>
          <w:sz w:val="28"/>
          <w:u w:val="single"/>
        </w:rPr>
        <w:br/>
      </w:r>
      <w:r>
        <w:rPr>
          <w:rFonts w:ascii="Calibri"/>
          <w:b/>
          <w:sz w:val="28"/>
          <w:u w:val="single"/>
        </w:rPr>
        <w:br/>
      </w:r>
      <w:r w:rsidR="002C18EB" w:rsidRPr="00B85AF5">
        <w:rPr>
          <w:rFonts w:ascii="Calibri"/>
          <w:b/>
          <w:sz w:val="28"/>
          <w:u w:val="single"/>
        </w:rPr>
        <w:t>Appendix:</w:t>
      </w:r>
      <w:r w:rsidR="002C18EB">
        <w:rPr>
          <w:rFonts w:ascii="Calibri"/>
          <w:sz w:val="28"/>
        </w:rPr>
        <w:t xml:space="preserve"> Dates and Glossary of</w:t>
      </w:r>
      <w:r w:rsidR="002C18EB">
        <w:rPr>
          <w:rFonts w:ascii="Calibri"/>
          <w:spacing w:val="46"/>
          <w:sz w:val="28"/>
        </w:rPr>
        <w:t xml:space="preserve"> </w:t>
      </w:r>
      <w:r w:rsidR="002C18EB">
        <w:rPr>
          <w:rFonts w:ascii="Calibri"/>
          <w:sz w:val="28"/>
        </w:rPr>
        <w:t>Terms</w:t>
      </w:r>
      <w:r w:rsidR="002C18EB">
        <w:rPr>
          <w:rFonts w:ascii="Calibri"/>
          <w:sz w:val="28"/>
        </w:rPr>
        <w:tab/>
      </w:r>
      <w:r w:rsidR="00594889" w:rsidRPr="00147D59">
        <w:rPr>
          <w:rFonts w:ascii="Calibri"/>
          <w:b/>
          <w:sz w:val="40"/>
        </w:rPr>
        <w:t xml:space="preserve">                                      </w:t>
      </w:r>
      <w:r w:rsidR="00147D59">
        <w:rPr>
          <w:rFonts w:ascii="Calibri"/>
          <w:b/>
          <w:sz w:val="40"/>
        </w:rPr>
        <w:t xml:space="preserve">         </w:t>
      </w:r>
      <w:r w:rsidR="003D75D2" w:rsidRPr="00147D59">
        <w:rPr>
          <w:rFonts w:ascii="Calibri"/>
          <w:b/>
          <w:position w:val="4"/>
        </w:rPr>
        <w:t>FY1</w:t>
      </w:r>
      <w:r w:rsidR="00D9466F" w:rsidRPr="00147D59">
        <w:rPr>
          <w:rFonts w:ascii="Calibri"/>
          <w:b/>
          <w:position w:val="4"/>
        </w:rPr>
        <w:t>8</w:t>
      </w:r>
      <w:r w:rsidR="002C18EB" w:rsidRPr="00147D59">
        <w:rPr>
          <w:rFonts w:ascii="Calibri"/>
          <w:b/>
          <w:spacing w:val="39"/>
          <w:position w:val="4"/>
        </w:rPr>
        <w:t xml:space="preserve"> </w:t>
      </w:r>
      <w:r w:rsidR="002C18EB" w:rsidRPr="00147D59">
        <w:rPr>
          <w:rFonts w:ascii="Calibri"/>
          <w:b/>
          <w:position w:val="4"/>
        </w:rPr>
        <w:t>Update</w:t>
      </w:r>
    </w:p>
    <w:p w14:paraId="412693A9" w14:textId="77777777" w:rsidR="008C2432" w:rsidRDefault="008C2432">
      <w:pPr>
        <w:spacing w:before="8"/>
        <w:rPr>
          <w:rFonts w:ascii="Calibri" w:eastAsia="Calibri" w:hAnsi="Calibri" w:cs="Calibri"/>
          <w:sz w:val="27"/>
          <w:szCs w:val="27"/>
        </w:rPr>
      </w:pPr>
    </w:p>
    <w:p w14:paraId="7FFB86AB" w14:textId="737D494E" w:rsidR="008C2432" w:rsidRPr="00B85AF5" w:rsidRDefault="008C2432">
      <w:pPr>
        <w:pStyle w:val="Heading2"/>
        <w:spacing w:before="0"/>
        <w:rPr>
          <w:b/>
        </w:rPr>
      </w:pPr>
    </w:p>
    <w:p w14:paraId="45F3BA38" w14:textId="77777777" w:rsidR="008C2432" w:rsidRDefault="008C2432">
      <w:pPr>
        <w:spacing w:line="261" w:lineRule="auto"/>
        <w:rPr>
          <w:rFonts w:ascii="Calibri" w:eastAsia="Calibri" w:hAnsi="Calibri" w:cs="Calibri"/>
          <w:sz w:val="19"/>
          <w:szCs w:val="19"/>
        </w:rPr>
        <w:sectPr w:rsidR="008C2432" w:rsidSect="006E7AB5">
          <w:pgSz w:w="15840" w:h="12240" w:orient="landscape"/>
          <w:pgMar w:top="700" w:right="760" w:bottom="280" w:left="520" w:header="720" w:footer="720" w:gutter="0"/>
          <w:cols w:space="720"/>
        </w:sectPr>
      </w:pPr>
    </w:p>
    <w:p w14:paraId="323BC360" w14:textId="77777777" w:rsidR="008C2432" w:rsidRDefault="008C2432">
      <w:pPr>
        <w:spacing w:before="8"/>
        <w:rPr>
          <w:rFonts w:ascii="Calibri" w:eastAsia="Calibri" w:hAnsi="Calibri" w:cs="Calibri"/>
          <w:sz w:val="6"/>
          <w:szCs w:val="6"/>
        </w:rPr>
      </w:pPr>
    </w:p>
    <w:tbl>
      <w:tblPr>
        <w:tblpPr w:leftFromText="180" w:rightFromText="180" w:vertAnchor="page" w:horzAnchor="page" w:tblpX="769" w:tblpY="1745"/>
        <w:tblW w:w="0" w:type="auto"/>
        <w:tblLayout w:type="fixed"/>
        <w:tblCellMar>
          <w:left w:w="0" w:type="dxa"/>
          <w:right w:w="0" w:type="dxa"/>
        </w:tblCellMar>
        <w:tblLook w:val="01E0" w:firstRow="1" w:lastRow="1" w:firstColumn="1" w:lastColumn="1" w:noHBand="0" w:noVBand="0"/>
      </w:tblPr>
      <w:tblGrid>
        <w:gridCol w:w="2982"/>
        <w:gridCol w:w="1776"/>
        <w:gridCol w:w="3664"/>
        <w:gridCol w:w="5879"/>
      </w:tblGrid>
      <w:tr w:rsidR="00716298" w14:paraId="4EE0D1CD" w14:textId="77777777" w:rsidTr="006E7AB5">
        <w:trPr>
          <w:trHeight w:hRule="exact" w:val="2522"/>
        </w:trPr>
        <w:tc>
          <w:tcPr>
            <w:tcW w:w="2982" w:type="dxa"/>
            <w:tcBorders>
              <w:top w:val="outset" w:sz="6" w:space="0" w:color="auto"/>
              <w:left w:val="outset" w:sz="6" w:space="0" w:color="auto"/>
              <w:bottom w:val="outset" w:sz="6" w:space="0" w:color="auto"/>
              <w:right w:val="outset" w:sz="6" w:space="0" w:color="auto"/>
            </w:tcBorders>
            <w:shd w:val="clear" w:color="auto" w:fill="FFFFFF"/>
          </w:tcPr>
          <w:p w14:paraId="1BD2C548" w14:textId="7565ED0E" w:rsidR="00716298" w:rsidRPr="00AF3F72" w:rsidRDefault="00716298" w:rsidP="00AF3F72">
            <w:pPr>
              <w:pStyle w:val="TableParagraph"/>
              <w:rPr>
                <w:rFonts w:ascii="Calibri" w:eastAsia="Calibri" w:hAnsi="Calibri" w:cs="Calibri"/>
                <w:sz w:val="19"/>
                <w:szCs w:val="19"/>
              </w:rPr>
            </w:pPr>
            <w:r w:rsidRPr="00AF3F72">
              <w:rPr>
                <w:rFonts w:ascii="Calibri" w:eastAsia="Calibri" w:hAnsi="Calibri" w:cs="Calibri"/>
                <w:sz w:val="19"/>
                <w:szCs w:val="19"/>
              </w:rPr>
              <w:t>P</w:t>
            </w:r>
            <w:r w:rsidR="004639A8">
              <w:rPr>
                <w:rFonts w:ascii="Calibri" w:eastAsia="Calibri" w:hAnsi="Calibri" w:cs="Calibri"/>
                <w:sz w:val="19"/>
                <w:szCs w:val="19"/>
              </w:rPr>
              <w:t>wC Audit Requests- Interim (FY18</w:t>
            </w:r>
            <w:r w:rsidRPr="00AF3F72">
              <w:rPr>
                <w:rFonts w:ascii="Calibri" w:eastAsia="Calibri" w:hAnsi="Calibri" w:cs="Calibri"/>
                <w:sz w:val="19"/>
                <w:szCs w:val="19"/>
              </w:rPr>
              <w:t xml:space="preserve"> Audit) </w:t>
            </w:r>
          </w:p>
          <w:p w14:paraId="6150EA2E" w14:textId="77777777" w:rsidR="00716298" w:rsidRPr="00AF3F72" w:rsidRDefault="00716298" w:rsidP="00AF3F72">
            <w:pPr>
              <w:pStyle w:val="TableParagraph"/>
              <w:rPr>
                <w:rFonts w:ascii="Calibri" w:eastAsia="Calibri" w:hAnsi="Calibri" w:cs="Calibri"/>
                <w:sz w:val="19"/>
                <w:szCs w:val="19"/>
              </w:rPr>
            </w:pPr>
          </w:p>
          <w:p w14:paraId="174D5AC6" w14:textId="6A729D08" w:rsidR="00716298" w:rsidRPr="00AF3F72" w:rsidRDefault="004639A8" w:rsidP="00AF3F72">
            <w:pPr>
              <w:pStyle w:val="TableParagraph"/>
              <w:rPr>
                <w:rFonts w:ascii="Calibri" w:eastAsia="Calibri" w:hAnsi="Calibri" w:cs="Calibri"/>
                <w:sz w:val="19"/>
                <w:szCs w:val="19"/>
              </w:rPr>
            </w:pPr>
            <w:r>
              <w:rPr>
                <w:rFonts w:ascii="Calibri" w:eastAsia="Calibri" w:hAnsi="Calibri" w:cs="Calibri"/>
                <w:sz w:val="19"/>
                <w:szCs w:val="19"/>
              </w:rPr>
              <w:t>PwC Audit Requests- YE (FY17</w:t>
            </w:r>
            <w:r w:rsidR="00716298" w:rsidRPr="00AF3F72">
              <w:rPr>
                <w:rFonts w:ascii="Calibri" w:eastAsia="Calibri" w:hAnsi="Calibri" w:cs="Calibri"/>
                <w:sz w:val="19"/>
                <w:szCs w:val="19"/>
              </w:rPr>
              <w:t xml:space="preserve"> Audit)</w:t>
            </w:r>
            <w:r w:rsidR="00716298" w:rsidRPr="00AF3F72">
              <w:rPr>
                <w:rFonts w:ascii="Calibri" w:eastAsia="Calibri" w:hAnsi="Calibri" w:cs="Calibri"/>
                <w:sz w:val="19"/>
                <w:szCs w:val="19"/>
              </w:rPr>
              <w:br/>
            </w:r>
          </w:p>
        </w:tc>
        <w:tc>
          <w:tcPr>
            <w:tcW w:w="1776" w:type="dxa"/>
            <w:tcBorders>
              <w:top w:val="outset" w:sz="6" w:space="0" w:color="auto"/>
              <w:left w:val="outset" w:sz="6" w:space="0" w:color="auto"/>
              <w:bottom w:val="outset" w:sz="6" w:space="0" w:color="auto"/>
              <w:right w:val="outset" w:sz="6" w:space="0" w:color="auto"/>
            </w:tcBorders>
            <w:shd w:val="clear" w:color="auto" w:fill="FFFFFF"/>
          </w:tcPr>
          <w:p w14:paraId="1465AC9F" w14:textId="5365C8E4" w:rsidR="00716298" w:rsidRPr="00AF3F72" w:rsidRDefault="004639A8" w:rsidP="00AF3F72">
            <w:pPr>
              <w:pStyle w:val="TableParagraph"/>
              <w:rPr>
                <w:rFonts w:ascii="Calibri" w:eastAsia="Calibri" w:hAnsi="Calibri" w:cs="Calibri"/>
                <w:sz w:val="19"/>
                <w:szCs w:val="19"/>
              </w:rPr>
            </w:pPr>
            <w:r>
              <w:rPr>
                <w:rFonts w:ascii="Calibri" w:eastAsia="Calibri" w:hAnsi="Calibri" w:cs="Calibri"/>
                <w:sz w:val="19"/>
                <w:szCs w:val="19"/>
              </w:rPr>
              <w:t>3/12/2018</w:t>
            </w:r>
          </w:p>
          <w:p w14:paraId="1B9C1167" w14:textId="77777777" w:rsidR="00716298" w:rsidRPr="00AF3F72" w:rsidRDefault="00716298" w:rsidP="00AF3F72">
            <w:pPr>
              <w:pStyle w:val="TableParagraph"/>
              <w:rPr>
                <w:rFonts w:ascii="Calibri" w:eastAsia="Calibri" w:hAnsi="Calibri" w:cs="Calibri"/>
                <w:sz w:val="19"/>
                <w:szCs w:val="19"/>
              </w:rPr>
            </w:pPr>
          </w:p>
          <w:p w14:paraId="4D545464" w14:textId="77777777" w:rsidR="00716298" w:rsidRPr="00AF3F72" w:rsidRDefault="00716298" w:rsidP="00AF3F72">
            <w:pPr>
              <w:pStyle w:val="TableParagraph"/>
              <w:rPr>
                <w:rFonts w:ascii="Calibri" w:eastAsia="Calibri" w:hAnsi="Calibri" w:cs="Calibri"/>
                <w:sz w:val="19"/>
                <w:szCs w:val="19"/>
              </w:rPr>
            </w:pPr>
          </w:p>
          <w:p w14:paraId="0DA00B31" w14:textId="4BA7D4C8" w:rsidR="00716298" w:rsidRPr="00AF3F72" w:rsidRDefault="004639A8" w:rsidP="00AF3F72">
            <w:pPr>
              <w:pStyle w:val="TableParagraph"/>
              <w:rPr>
                <w:rFonts w:ascii="Calibri" w:eastAsia="Calibri" w:hAnsi="Calibri" w:cs="Calibri"/>
                <w:sz w:val="19"/>
                <w:szCs w:val="19"/>
              </w:rPr>
            </w:pPr>
            <w:r>
              <w:rPr>
                <w:rFonts w:ascii="Calibri" w:eastAsia="Calibri" w:hAnsi="Calibri" w:cs="Calibri"/>
                <w:sz w:val="19"/>
                <w:szCs w:val="19"/>
              </w:rPr>
              <w:t>7/10</w:t>
            </w:r>
            <w:r w:rsidR="00716298" w:rsidRPr="00AF3F72">
              <w:rPr>
                <w:rFonts w:ascii="Calibri" w:eastAsia="Calibri" w:hAnsi="Calibri" w:cs="Calibri"/>
                <w:sz w:val="19"/>
                <w:szCs w:val="19"/>
              </w:rPr>
              <w:t>/201</w:t>
            </w:r>
            <w:r>
              <w:rPr>
                <w:rFonts w:ascii="Calibri" w:eastAsia="Calibri" w:hAnsi="Calibri" w:cs="Calibri"/>
                <w:sz w:val="19"/>
                <w:szCs w:val="19"/>
              </w:rPr>
              <w:t>7</w:t>
            </w:r>
          </w:p>
        </w:tc>
        <w:tc>
          <w:tcPr>
            <w:tcW w:w="3664" w:type="dxa"/>
            <w:tcBorders>
              <w:top w:val="outset" w:sz="6" w:space="0" w:color="auto"/>
              <w:left w:val="outset" w:sz="6" w:space="0" w:color="auto"/>
              <w:bottom w:val="outset" w:sz="6" w:space="0" w:color="auto"/>
              <w:right w:val="outset" w:sz="6" w:space="0" w:color="auto"/>
            </w:tcBorders>
            <w:shd w:val="clear" w:color="auto" w:fill="FFFFFF"/>
          </w:tcPr>
          <w:p w14:paraId="12DF7F3E" w14:textId="6BD530D1" w:rsidR="00716298" w:rsidRPr="00AF3F72" w:rsidRDefault="004639A8" w:rsidP="00AF3F72">
            <w:pPr>
              <w:pStyle w:val="TableParagraph"/>
              <w:rPr>
                <w:rFonts w:ascii="Calibri" w:eastAsia="Calibri" w:hAnsi="Calibri" w:cs="Calibri"/>
                <w:sz w:val="19"/>
                <w:szCs w:val="19"/>
              </w:rPr>
            </w:pPr>
            <w:r>
              <w:rPr>
                <w:rFonts w:ascii="Calibri" w:eastAsia="Calibri" w:hAnsi="Calibri" w:cs="Calibri"/>
                <w:sz w:val="19"/>
                <w:szCs w:val="19"/>
              </w:rPr>
              <w:t>5/1/2018</w:t>
            </w:r>
            <w:r w:rsidR="00716298" w:rsidRPr="00AF3F72">
              <w:rPr>
                <w:rFonts w:ascii="Calibri" w:eastAsia="Calibri" w:hAnsi="Calibri" w:cs="Calibri"/>
                <w:sz w:val="19"/>
                <w:szCs w:val="19"/>
              </w:rPr>
              <w:br/>
            </w:r>
            <w:r>
              <w:rPr>
                <w:rFonts w:ascii="Calibri" w:eastAsia="Calibri" w:hAnsi="Calibri" w:cs="Calibri"/>
                <w:sz w:val="19"/>
                <w:szCs w:val="19"/>
              </w:rPr>
              <w:t>(Follow-up through 5/31/2018</w:t>
            </w:r>
            <w:r w:rsidR="00716298" w:rsidRPr="00AF3F72">
              <w:rPr>
                <w:rFonts w:ascii="Calibri" w:eastAsia="Calibri" w:hAnsi="Calibri" w:cs="Calibri"/>
                <w:sz w:val="19"/>
                <w:szCs w:val="19"/>
              </w:rPr>
              <w:t>)</w:t>
            </w:r>
          </w:p>
          <w:p w14:paraId="232125CC" w14:textId="77777777" w:rsidR="00716298" w:rsidRPr="00AF3F72" w:rsidRDefault="00716298" w:rsidP="00AF3F72">
            <w:pPr>
              <w:pStyle w:val="TableParagraph"/>
              <w:rPr>
                <w:rFonts w:ascii="Calibri" w:eastAsia="Calibri" w:hAnsi="Calibri" w:cs="Calibri"/>
                <w:sz w:val="19"/>
                <w:szCs w:val="19"/>
              </w:rPr>
            </w:pPr>
          </w:p>
          <w:p w14:paraId="10CEEEE1" w14:textId="0719ECA3" w:rsidR="00716298" w:rsidRPr="00AF3F72" w:rsidRDefault="004639A8" w:rsidP="00AF3F72">
            <w:pPr>
              <w:pStyle w:val="TableParagraph"/>
              <w:rPr>
                <w:rFonts w:ascii="Calibri" w:eastAsia="Calibri" w:hAnsi="Calibri" w:cs="Calibri"/>
                <w:sz w:val="19"/>
                <w:szCs w:val="19"/>
              </w:rPr>
            </w:pPr>
            <w:r>
              <w:rPr>
                <w:rFonts w:ascii="Calibri" w:eastAsia="Calibri" w:hAnsi="Calibri" w:cs="Calibri"/>
                <w:sz w:val="19"/>
                <w:szCs w:val="19"/>
              </w:rPr>
              <w:t>8/18/2017</w:t>
            </w:r>
          </w:p>
          <w:p w14:paraId="4FD9FF30" w14:textId="069549E2" w:rsidR="00716298" w:rsidRPr="00AF3F72" w:rsidRDefault="004639A8" w:rsidP="00AF3F72">
            <w:pPr>
              <w:pStyle w:val="TableParagraph"/>
              <w:rPr>
                <w:rFonts w:ascii="Calibri" w:eastAsia="Calibri" w:hAnsi="Calibri" w:cs="Calibri"/>
                <w:sz w:val="19"/>
                <w:szCs w:val="19"/>
              </w:rPr>
            </w:pPr>
            <w:r>
              <w:rPr>
                <w:rFonts w:ascii="Calibri" w:eastAsia="Calibri" w:hAnsi="Calibri" w:cs="Calibri"/>
                <w:sz w:val="19"/>
                <w:szCs w:val="19"/>
              </w:rPr>
              <w:t>(Follow-up through 10/26/2017</w:t>
            </w:r>
            <w:r w:rsidR="00716298" w:rsidRPr="00AF3F72">
              <w:rPr>
                <w:rFonts w:ascii="Calibri" w:eastAsia="Calibri" w:hAnsi="Calibri" w:cs="Calibri"/>
                <w:sz w:val="19"/>
                <w:szCs w:val="19"/>
              </w:rPr>
              <w:t>)</w:t>
            </w:r>
            <w:r w:rsidR="00716298" w:rsidRPr="00AF3F72">
              <w:rPr>
                <w:rFonts w:ascii="Calibri" w:eastAsia="Calibri" w:hAnsi="Calibri" w:cs="Calibri"/>
                <w:sz w:val="19"/>
                <w:szCs w:val="19"/>
              </w:rPr>
              <w:br/>
              <w:t>*Note: follow Up Period Extends from PwC's</w:t>
            </w:r>
            <w:r>
              <w:rPr>
                <w:rFonts w:ascii="Calibri" w:eastAsia="Calibri" w:hAnsi="Calibri" w:cs="Calibri"/>
                <w:sz w:val="19"/>
                <w:szCs w:val="19"/>
              </w:rPr>
              <w:t xml:space="preserve"> first day of field work to FY17</w:t>
            </w:r>
            <w:r w:rsidR="00716298" w:rsidRPr="00AF3F72">
              <w:rPr>
                <w:rFonts w:ascii="Calibri" w:eastAsia="Calibri" w:hAnsi="Calibri" w:cs="Calibri"/>
                <w:sz w:val="19"/>
                <w:szCs w:val="19"/>
              </w:rPr>
              <w:t xml:space="preserve"> report release date.</w:t>
            </w:r>
          </w:p>
        </w:tc>
        <w:tc>
          <w:tcPr>
            <w:tcW w:w="5879" w:type="dxa"/>
            <w:tcBorders>
              <w:top w:val="outset" w:sz="6" w:space="0" w:color="auto"/>
              <w:left w:val="outset" w:sz="6" w:space="0" w:color="auto"/>
              <w:bottom w:val="outset" w:sz="6" w:space="0" w:color="auto"/>
              <w:right w:val="outset" w:sz="6" w:space="0" w:color="auto"/>
            </w:tcBorders>
            <w:shd w:val="clear" w:color="auto" w:fill="FFFFFF"/>
          </w:tcPr>
          <w:p w14:paraId="791FAA9A" w14:textId="3D758006" w:rsidR="00716298" w:rsidRPr="00AF3F72" w:rsidRDefault="00716298" w:rsidP="00AF3F72">
            <w:pPr>
              <w:pStyle w:val="TableParagraph"/>
              <w:spacing w:before="22" w:line="261" w:lineRule="auto"/>
              <w:ind w:left="18" w:right="68"/>
              <w:rPr>
                <w:rFonts w:ascii="Calibri" w:eastAsia="Calibri" w:hAnsi="Calibri" w:cs="Calibri"/>
                <w:w w:val="105"/>
                <w:sz w:val="19"/>
                <w:szCs w:val="19"/>
              </w:rPr>
            </w:pPr>
            <w:r w:rsidRPr="00AF3F72">
              <w:rPr>
                <w:rFonts w:ascii="Calibri" w:eastAsia="Calibri" w:hAnsi="Calibri" w:cs="Calibri"/>
                <w:w w:val="105"/>
                <w:sz w:val="19"/>
                <w:szCs w:val="19"/>
              </w:rPr>
              <w:t>The University is required to have an annual audit of its</w:t>
            </w:r>
            <w:r w:rsidR="00A31A88">
              <w:rPr>
                <w:rFonts w:ascii="Calibri" w:eastAsia="Calibri" w:hAnsi="Calibri" w:cs="Calibri"/>
                <w:w w:val="105"/>
                <w:sz w:val="19"/>
                <w:szCs w:val="19"/>
              </w:rPr>
              <w:t xml:space="preserve"> </w:t>
            </w:r>
            <w:r w:rsidRPr="00AF3F72">
              <w:rPr>
                <w:rFonts w:ascii="Calibri" w:eastAsia="Calibri" w:hAnsi="Calibri" w:cs="Calibri"/>
                <w:spacing w:val="-31"/>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statements.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statement</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audit</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done</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by</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external</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auditors,</w:t>
            </w:r>
            <w:r w:rsidRPr="00AF3F72">
              <w:rPr>
                <w:rFonts w:ascii="Calibri" w:eastAsia="Calibri" w:hAnsi="Calibri" w:cs="Calibri"/>
                <w:w w:val="103"/>
                <w:sz w:val="19"/>
                <w:szCs w:val="19"/>
              </w:rPr>
              <w:t xml:space="preserve"> </w:t>
            </w:r>
            <w:r w:rsidRPr="00AF3F72">
              <w:rPr>
                <w:rFonts w:ascii="Calibri" w:eastAsia="Calibri" w:hAnsi="Calibri" w:cs="Calibri"/>
                <w:w w:val="105"/>
                <w:sz w:val="19"/>
                <w:szCs w:val="19"/>
              </w:rPr>
              <w:t>PricewaterhouseCoopers,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LLP</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(“PwC”).</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This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annual</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process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during</w:t>
            </w:r>
            <w:r w:rsidRPr="00AF3F72">
              <w:rPr>
                <w:rFonts w:ascii="Calibri" w:eastAsia="Calibri" w:hAnsi="Calibri" w:cs="Calibri"/>
                <w:w w:val="103"/>
                <w:sz w:val="19"/>
                <w:szCs w:val="19"/>
              </w:rPr>
              <w:t xml:space="preserve"> </w:t>
            </w:r>
            <w:r w:rsidRPr="00AF3F72">
              <w:rPr>
                <w:rFonts w:ascii="Calibri" w:eastAsia="Calibri" w:hAnsi="Calibri" w:cs="Calibri"/>
                <w:w w:val="105"/>
                <w:sz w:val="19"/>
                <w:szCs w:val="19"/>
              </w:rPr>
              <w:t>which requests are made to the Schools/Units to provide</w:t>
            </w:r>
            <w:r w:rsidRPr="00AF3F72">
              <w:rPr>
                <w:rFonts w:ascii="Calibri" w:eastAsia="Calibri" w:hAnsi="Calibri" w:cs="Calibri"/>
                <w:spacing w:val="-30"/>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information</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to</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PwC,</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which</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used</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in</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their</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audit</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of</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4"/>
                <w:w w:val="105"/>
                <w:sz w:val="19"/>
                <w:szCs w:val="19"/>
              </w:rPr>
              <w:t xml:space="preserve"> </w:t>
            </w:r>
            <w:r w:rsidRPr="00AF3F72">
              <w:rPr>
                <w:rFonts w:ascii="Calibri" w:eastAsia="Calibri" w:hAnsi="Calibri" w:cs="Calibri"/>
                <w:w w:val="105"/>
                <w:sz w:val="19"/>
                <w:szCs w:val="19"/>
              </w:rPr>
              <w:t>University’s</w:t>
            </w:r>
            <w:r w:rsidRPr="00AF3F72">
              <w:rPr>
                <w:rFonts w:ascii="Calibri" w:eastAsia="Calibri" w:hAnsi="Calibri" w:cs="Calibri"/>
                <w:w w:val="104"/>
                <w:sz w:val="19"/>
                <w:szCs w:val="19"/>
              </w:rPr>
              <w:t xml:space="preserve"> </w:t>
            </w:r>
            <w:r w:rsidR="004639A8">
              <w:rPr>
                <w:rFonts w:ascii="Calibri" w:eastAsia="Calibri" w:hAnsi="Calibri" w:cs="Calibri"/>
                <w:w w:val="105"/>
                <w:sz w:val="19"/>
                <w:szCs w:val="19"/>
              </w:rPr>
              <w:t xml:space="preserve">financial statements. </w:t>
            </w:r>
            <w:r w:rsidRPr="00AF3F72">
              <w:rPr>
                <w:rFonts w:ascii="Calibri" w:eastAsia="Calibri" w:hAnsi="Calibri" w:cs="Calibri"/>
                <w:w w:val="105"/>
                <w:sz w:val="19"/>
                <w:szCs w:val="19"/>
              </w:rPr>
              <w:t>PwC may also request to do work at</w:t>
            </w:r>
            <w:r w:rsidRPr="00AF3F72">
              <w:rPr>
                <w:rFonts w:ascii="Calibri" w:eastAsia="Calibri" w:hAnsi="Calibri" w:cs="Calibri"/>
                <w:spacing w:val="-26"/>
                <w:w w:val="105"/>
                <w:sz w:val="19"/>
                <w:szCs w:val="19"/>
              </w:rPr>
              <w:t xml:space="preserve"> </w:t>
            </w:r>
            <w:r w:rsidRPr="00AF3F72">
              <w:rPr>
                <w:rFonts w:ascii="Calibri" w:eastAsia="Calibri" w:hAnsi="Calibri" w:cs="Calibri"/>
                <w:w w:val="105"/>
                <w:sz w:val="19"/>
                <w:szCs w:val="19"/>
              </w:rPr>
              <w:t>a</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School/Unit site. The date the financial information is requested</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will</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depend</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on</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whether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request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for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interim</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audit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or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year</w:t>
            </w:r>
            <w:r w:rsidRPr="00AF3F72">
              <w:rPr>
                <w:rFonts w:ascii="Calibri" w:eastAsia="Calibri" w:hAnsi="Calibri" w:cs="Calibri"/>
                <w:spacing w:val="-5"/>
                <w:w w:val="105"/>
                <w:sz w:val="19"/>
                <w:szCs w:val="19"/>
              </w:rPr>
              <w:t>-end</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audit.</w:t>
            </w:r>
          </w:p>
        </w:tc>
      </w:tr>
      <w:tr w:rsidR="008C2432" w14:paraId="7DA37135" w14:textId="77777777" w:rsidTr="006E7AB5">
        <w:trPr>
          <w:trHeight w:hRule="exact" w:val="1547"/>
        </w:trPr>
        <w:tc>
          <w:tcPr>
            <w:tcW w:w="2982" w:type="dxa"/>
            <w:tcBorders>
              <w:top w:val="outset" w:sz="6" w:space="0" w:color="auto"/>
              <w:left w:val="outset" w:sz="6" w:space="0" w:color="auto"/>
              <w:bottom w:val="outset" w:sz="6" w:space="0" w:color="auto"/>
              <w:right w:val="outset" w:sz="6" w:space="0" w:color="auto"/>
            </w:tcBorders>
            <w:shd w:val="clear" w:color="auto" w:fill="FFFFFF"/>
          </w:tcPr>
          <w:p w14:paraId="75846157" w14:textId="6DAEED93" w:rsidR="008C2432" w:rsidRPr="00AF3F72" w:rsidRDefault="008C2432" w:rsidP="00AF3F72">
            <w:pPr>
              <w:pStyle w:val="TableParagraph"/>
              <w:rPr>
                <w:rFonts w:ascii="Calibri" w:eastAsia="Calibri" w:hAnsi="Calibri" w:cs="Calibri"/>
                <w:sz w:val="19"/>
                <w:szCs w:val="19"/>
              </w:rPr>
            </w:pPr>
          </w:p>
          <w:p w14:paraId="7297502C" w14:textId="77777777" w:rsidR="008C2432" w:rsidRPr="00AF3F72" w:rsidRDefault="008C2432" w:rsidP="00AF3F72">
            <w:pPr>
              <w:pStyle w:val="TableParagraph"/>
              <w:rPr>
                <w:rFonts w:ascii="Calibri" w:eastAsia="Calibri" w:hAnsi="Calibri" w:cs="Calibri"/>
                <w:sz w:val="19"/>
                <w:szCs w:val="19"/>
              </w:rPr>
            </w:pPr>
          </w:p>
          <w:p w14:paraId="31EB94B5" w14:textId="77777777" w:rsidR="008C2432" w:rsidRPr="00AF3F72" w:rsidRDefault="002C18EB" w:rsidP="00AF3F72">
            <w:pPr>
              <w:pStyle w:val="TableParagraph"/>
              <w:spacing w:before="153"/>
              <w:ind w:left="25"/>
              <w:rPr>
                <w:rFonts w:ascii="Calibri" w:eastAsia="Calibri" w:hAnsi="Calibri" w:cs="Calibri"/>
                <w:sz w:val="19"/>
                <w:szCs w:val="19"/>
              </w:rPr>
            </w:pPr>
            <w:r w:rsidRPr="00AF3F72">
              <w:rPr>
                <w:rFonts w:ascii="Calibri"/>
                <w:w w:val="105"/>
                <w:sz w:val="19"/>
                <w:szCs w:val="19"/>
              </w:rPr>
              <w:t>Year End</w:t>
            </w:r>
            <w:r w:rsidRPr="00AF3F72">
              <w:rPr>
                <w:rFonts w:ascii="Calibri"/>
                <w:spacing w:val="-14"/>
                <w:w w:val="105"/>
                <w:sz w:val="19"/>
                <w:szCs w:val="19"/>
              </w:rPr>
              <w:t xml:space="preserve"> </w:t>
            </w:r>
            <w:r w:rsidRPr="00AF3F72">
              <w:rPr>
                <w:rFonts w:ascii="Calibri"/>
                <w:w w:val="105"/>
                <w:sz w:val="19"/>
                <w:szCs w:val="19"/>
              </w:rPr>
              <w:t>Closing</w:t>
            </w:r>
          </w:p>
        </w:tc>
        <w:tc>
          <w:tcPr>
            <w:tcW w:w="1776" w:type="dxa"/>
            <w:tcBorders>
              <w:top w:val="outset" w:sz="6" w:space="0" w:color="auto"/>
              <w:left w:val="outset" w:sz="6" w:space="0" w:color="auto"/>
              <w:bottom w:val="outset" w:sz="6" w:space="0" w:color="auto"/>
              <w:right w:val="outset" w:sz="6" w:space="0" w:color="auto"/>
            </w:tcBorders>
            <w:shd w:val="clear" w:color="auto" w:fill="FFFFFF"/>
          </w:tcPr>
          <w:p w14:paraId="35B4ACCF" w14:textId="77777777" w:rsidR="008C2432" w:rsidRPr="00AF3F72" w:rsidRDefault="008C2432" w:rsidP="00AF3F72">
            <w:pPr>
              <w:pStyle w:val="TableParagraph"/>
              <w:rPr>
                <w:rFonts w:ascii="Calibri" w:eastAsia="Calibri" w:hAnsi="Calibri" w:cs="Calibri"/>
                <w:sz w:val="19"/>
                <w:szCs w:val="19"/>
              </w:rPr>
            </w:pPr>
          </w:p>
          <w:p w14:paraId="6F565EDB" w14:textId="77777777" w:rsidR="008C2432" w:rsidRPr="00AF3F72" w:rsidRDefault="008C2432" w:rsidP="00AF3F72">
            <w:pPr>
              <w:pStyle w:val="TableParagraph"/>
              <w:rPr>
                <w:rFonts w:ascii="Calibri" w:eastAsia="Calibri" w:hAnsi="Calibri" w:cs="Calibri"/>
                <w:sz w:val="19"/>
                <w:szCs w:val="19"/>
              </w:rPr>
            </w:pPr>
          </w:p>
          <w:p w14:paraId="5F81F9B5" w14:textId="75E051F7" w:rsidR="008C2432" w:rsidRPr="00AF3F72" w:rsidRDefault="002C18EB" w:rsidP="00AF3F72">
            <w:pPr>
              <w:pStyle w:val="TableParagraph"/>
              <w:spacing w:before="153"/>
              <w:ind w:left="18"/>
              <w:rPr>
                <w:rFonts w:ascii="Calibri" w:eastAsia="Calibri" w:hAnsi="Calibri" w:cs="Calibri"/>
                <w:sz w:val="19"/>
                <w:szCs w:val="19"/>
              </w:rPr>
            </w:pPr>
            <w:r w:rsidRPr="00AF3F72">
              <w:rPr>
                <w:rFonts w:ascii="Calibri"/>
                <w:w w:val="105"/>
                <w:sz w:val="19"/>
                <w:szCs w:val="19"/>
              </w:rPr>
              <w:t>7/</w:t>
            </w:r>
            <w:r w:rsidR="004639A8">
              <w:rPr>
                <w:rFonts w:ascii="Calibri"/>
                <w:w w:val="105"/>
                <w:sz w:val="19"/>
                <w:szCs w:val="19"/>
              </w:rPr>
              <w:t>7</w:t>
            </w:r>
            <w:r w:rsidR="00025DE8" w:rsidRPr="00AF3F72">
              <w:rPr>
                <w:rFonts w:ascii="Calibri"/>
                <w:w w:val="105"/>
                <w:sz w:val="19"/>
                <w:szCs w:val="19"/>
              </w:rPr>
              <w:t>/1</w:t>
            </w:r>
            <w:r w:rsidR="004639A8">
              <w:rPr>
                <w:rFonts w:ascii="Calibri"/>
                <w:w w:val="105"/>
                <w:sz w:val="19"/>
                <w:szCs w:val="19"/>
              </w:rPr>
              <w:t>7</w:t>
            </w:r>
          </w:p>
        </w:tc>
        <w:tc>
          <w:tcPr>
            <w:tcW w:w="3664" w:type="dxa"/>
            <w:tcBorders>
              <w:top w:val="outset" w:sz="6" w:space="0" w:color="auto"/>
              <w:left w:val="outset" w:sz="6" w:space="0" w:color="auto"/>
              <w:bottom w:val="outset" w:sz="6" w:space="0" w:color="auto"/>
              <w:right w:val="outset" w:sz="6" w:space="0" w:color="auto"/>
            </w:tcBorders>
            <w:shd w:val="clear" w:color="auto" w:fill="FFFFFF"/>
          </w:tcPr>
          <w:p w14:paraId="1855823A" w14:textId="77777777" w:rsidR="008C2432" w:rsidRPr="00AF3F72" w:rsidRDefault="008C2432" w:rsidP="00AF3F72">
            <w:pPr>
              <w:pStyle w:val="TableParagraph"/>
              <w:rPr>
                <w:rFonts w:ascii="Calibri" w:eastAsia="Calibri" w:hAnsi="Calibri" w:cs="Calibri"/>
                <w:sz w:val="19"/>
                <w:szCs w:val="19"/>
              </w:rPr>
            </w:pPr>
          </w:p>
          <w:p w14:paraId="2371AD02" w14:textId="77777777" w:rsidR="008C2432" w:rsidRPr="00AF3F72" w:rsidRDefault="008C2432" w:rsidP="00AF3F72">
            <w:pPr>
              <w:pStyle w:val="TableParagraph"/>
              <w:spacing w:before="2"/>
              <w:rPr>
                <w:rFonts w:ascii="Calibri" w:eastAsia="Calibri" w:hAnsi="Calibri" w:cs="Calibri"/>
                <w:sz w:val="19"/>
                <w:szCs w:val="19"/>
              </w:rPr>
            </w:pPr>
          </w:p>
          <w:p w14:paraId="5B06F992" w14:textId="7D369B1F" w:rsidR="008C2432" w:rsidRPr="00AF3F72" w:rsidRDefault="00BE7BF1" w:rsidP="00AF3F72">
            <w:pPr>
              <w:pStyle w:val="TableParagraph"/>
              <w:ind w:left="18"/>
              <w:rPr>
                <w:rFonts w:ascii="Calibri" w:eastAsia="Calibri" w:hAnsi="Calibri" w:cs="Calibri"/>
                <w:sz w:val="19"/>
                <w:szCs w:val="19"/>
              </w:rPr>
            </w:pPr>
            <w:r w:rsidRPr="00AF3F72">
              <w:rPr>
                <w:rFonts w:ascii="Calibri"/>
                <w:w w:val="105"/>
                <w:sz w:val="19"/>
                <w:szCs w:val="19"/>
              </w:rPr>
              <w:t>8</w:t>
            </w:r>
            <w:r w:rsidR="002C18EB" w:rsidRPr="00AF3F72">
              <w:rPr>
                <w:rFonts w:ascii="Calibri"/>
                <w:w w:val="105"/>
                <w:sz w:val="19"/>
                <w:szCs w:val="19"/>
              </w:rPr>
              <w:t>/</w:t>
            </w:r>
            <w:r w:rsidR="004639A8">
              <w:rPr>
                <w:rFonts w:ascii="Calibri"/>
                <w:w w:val="105"/>
                <w:sz w:val="19"/>
                <w:szCs w:val="19"/>
              </w:rPr>
              <w:t>2</w:t>
            </w:r>
            <w:r w:rsidR="002C18EB" w:rsidRPr="00AF3F72">
              <w:rPr>
                <w:rFonts w:ascii="Calibri"/>
                <w:w w:val="105"/>
                <w:sz w:val="19"/>
                <w:szCs w:val="19"/>
              </w:rPr>
              <w:t>/201</w:t>
            </w:r>
            <w:r w:rsidR="004639A8">
              <w:rPr>
                <w:rFonts w:ascii="Calibri"/>
                <w:w w:val="105"/>
                <w:sz w:val="19"/>
                <w:szCs w:val="19"/>
              </w:rPr>
              <w:t>7</w:t>
            </w:r>
          </w:p>
          <w:p w14:paraId="35A139B2" w14:textId="273CB879" w:rsidR="008C2432" w:rsidRPr="00AF3F72" w:rsidRDefault="002C18EB" w:rsidP="004639A8">
            <w:pPr>
              <w:pStyle w:val="TableParagraph"/>
              <w:spacing w:before="22"/>
              <w:ind w:left="20"/>
              <w:rPr>
                <w:rFonts w:ascii="Calibri" w:eastAsia="Calibri" w:hAnsi="Calibri" w:cs="Calibri"/>
                <w:sz w:val="19"/>
                <w:szCs w:val="19"/>
              </w:rPr>
            </w:pPr>
            <w:r w:rsidRPr="00AF3F72">
              <w:rPr>
                <w:rFonts w:ascii="Calibri" w:eastAsia="Calibri" w:hAnsi="Calibri" w:cs="Calibri"/>
                <w:w w:val="104"/>
                <w:sz w:val="19"/>
                <w:szCs w:val="19"/>
              </w:rPr>
              <w:t>(</w:t>
            </w:r>
            <w:r w:rsidR="009F4196"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w:t>
            </w:r>
            <w:r w:rsidRPr="00AF3F72">
              <w:rPr>
                <w:rFonts w:ascii="Calibri" w:eastAsia="Calibri" w:hAnsi="Calibri" w:cs="Calibri"/>
                <w:spacing w:val="1"/>
                <w:sz w:val="19"/>
                <w:szCs w:val="19"/>
              </w:rPr>
              <w:t xml:space="preserve"> </w:t>
            </w:r>
            <w:r w:rsidRPr="00AF3F72">
              <w:rPr>
                <w:rFonts w:ascii="Calibri" w:eastAsia="Calibri" w:hAnsi="Calibri" w:cs="Calibri"/>
                <w:w w:val="104"/>
                <w:sz w:val="19"/>
                <w:szCs w:val="19"/>
              </w:rPr>
              <w:t>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Pr="00AF3F72">
              <w:rPr>
                <w:rFonts w:ascii="Calibri" w:eastAsia="Calibri" w:hAnsi="Calibri" w:cs="Calibri"/>
                <w:w w:val="104"/>
                <w:sz w:val="19"/>
                <w:szCs w:val="19"/>
              </w:rPr>
              <w:t>h</w:t>
            </w:r>
            <w:r w:rsidRPr="00AF3F72">
              <w:rPr>
                <w:rFonts w:ascii="Calibri" w:eastAsia="Calibri" w:hAnsi="Calibri" w:cs="Calibri"/>
                <w:spacing w:val="1"/>
                <w:sz w:val="19"/>
                <w:szCs w:val="19"/>
              </w:rPr>
              <w:t xml:space="preserve"> </w:t>
            </w:r>
            <w:r w:rsidR="004639A8">
              <w:rPr>
                <w:rFonts w:ascii="Calibri" w:eastAsia="Calibri" w:hAnsi="Calibri" w:cs="Calibri"/>
                <w:w w:val="103"/>
                <w:sz w:val="19"/>
                <w:szCs w:val="19"/>
              </w:rPr>
              <w:t>10/26</w:t>
            </w:r>
            <w:r w:rsidR="00025DE8" w:rsidRPr="00AF3F72">
              <w:rPr>
                <w:rFonts w:ascii="Calibri" w:eastAsia="Calibri" w:hAnsi="Calibri" w:cs="Calibri"/>
                <w:w w:val="103"/>
                <w:sz w:val="19"/>
                <w:szCs w:val="19"/>
              </w:rPr>
              <w:t>/201</w:t>
            </w:r>
            <w:r w:rsidR="004639A8">
              <w:rPr>
                <w:rFonts w:ascii="Calibri" w:eastAsia="Calibri" w:hAnsi="Calibri" w:cs="Calibri"/>
                <w:w w:val="103"/>
                <w:sz w:val="19"/>
                <w:szCs w:val="19"/>
              </w:rPr>
              <w:t>7</w:t>
            </w:r>
            <w:r w:rsidRPr="00AF3F72">
              <w:rPr>
                <w:rFonts w:ascii="Calibri" w:eastAsia="Calibri" w:hAnsi="Calibri" w:cs="Calibri"/>
                <w:w w:val="104"/>
                <w:sz w:val="19"/>
                <w:szCs w:val="19"/>
              </w:rPr>
              <w:t>)</w:t>
            </w:r>
            <w:r w:rsidR="00716298" w:rsidRPr="00AF3F72">
              <w:rPr>
                <w:rFonts w:ascii="Calibri" w:eastAsia="Calibri" w:hAnsi="Calibri" w:cs="Calibri"/>
                <w:w w:val="104"/>
                <w:sz w:val="19"/>
                <w:szCs w:val="19"/>
              </w:rPr>
              <w:br/>
              <w:t xml:space="preserve">*Note: follow up period extends </w:t>
            </w:r>
            <w:r w:rsidR="004639A8">
              <w:rPr>
                <w:rFonts w:ascii="Calibri" w:eastAsia="Calibri" w:hAnsi="Calibri" w:cs="Calibri"/>
                <w:w w:val="104"/>
                <w:sz w:val="19"/>
                <w:szCs w:val="19"/>
              </w:rPr>
              <w:t>until FY17</w:t>
            </w:r>
            <w:r w:rsidR="00716298" w:rsidRPr="00AF3F72">
              <w:rPr>
                <w:rFonts w:ascii="Calibri" w:eastAsia="Calibri" w:hAnsi="Calibri" w:cs="Calibri"/>
                <w:w w:val="104"/>
                <w:sz w:val="19"/>
                <w:szCs w:val="19"/>
              </w:rPr>
              <w:t xml:space="preserve"> report release date</w:t>
            </w:r>
          </w:p>
        </w:tc>
        <w:tc>
          <w:tcPr>
            <w:tcW w:w="5879" w:type="dxa"/>
            <w:tcBorders>
              <w:top w:val="outset" w:sz="6" w:space="0" w:color="auto"/>
              <w:left w:val="outset" w:sz="6" w:space="0" w:color="auto"/>
              <w:bottom w:val="outset" w:sz="6" w:space="0" w:color="auto"/>
              <w:right w:val="outset" w:sz="6" w:space="0" w:color="auto"/>
            </w:tcBorders>
            <w:shd w:val="clear" w:color="auto" w:fill="FFFFFF"/>
          </w:tcPr>
          <w:p w14:paraId="052F2B79" w14:textId="77777777" w:rsidR="008C2432" w:rsidRPr="00AF3F72" w:rsidRDefault="002C18EB" w:rsidP="00AF3F72">
            <w:pPr>
              <w:pStyle w:val="TableParagraph"/>
              <w:spacing w:before="7" w:line="261" w:lineRule="auto"/>
              <w:ind w:left="17" w:right="199" w:firstLine="1"/>
              <w:rPr>
                <w:rFonts w:ascii="Calibri" w:eastAsia="Calibri" w:hAnsi="Calibri" w:cs="Calibri"/>
                <w:sz w:val="19"/>
                <w:szCs w:val="19"/>
              </w:rPr>
            </w:pPr>
            <w:r w:rsidRPr="00AF3F72">
              <w:rPr>
                <w:rFonts w:ascii="Calibri" w:eastAsia="Calibri" w:hAnsi="Calibri" w:cs="Calibri"/>
                <w:w w:val="105"/>
                <w:sz w:val="19"/>
                <w:szCs w:val="19"/>
              </w:rPr>
              <w:t>The</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annual</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process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during</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which</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University</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completes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its</w:t>
            </w:r>
            <w:r w:rsidRPr="00AF3F72">
              <w:rPr>
                <w:rFonts w:ascii="Calibri" w:eastAsia="Calibri" w:hAnsi="Calibri" w:cs="Calibri"/>
                <w:spacing w:val="-7"/>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statement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audit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and</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issues</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its</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financial</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report</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for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fiscal</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year.</w:t>
            </w:r>
            <w:r w:rsidRPr="00AF3F72">
              <w:rPr>
                <w:rFonts w:ascii="Calibri" w:eastAsia="Calibri" w:hAnsi="Calibri" w:cs="Calibri"/>
                <w:spacing w:val="-5"/>
                <w:w w:val="105"/>
                <w:sz w:val="19"/>
                <w:szCs w:val="19"/>
              </w:rPr>
              <w:t xml:space="preserve"> </w:t>
            </w:r>
            <w:r w:rsidRPr="00AF3F72">
              <w:rPr>
                <w:rFonts w:ascii="Calibri" w:eastAsia="Calibri" w:hAnsi="Calibri" w:cs="Calibri"/>
                <w:w w:val="105"/>
                <w:sz w:val="19"/>
                <w:szCs w:val="19"/>
              </w:rPr>
              <w:t>This</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process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also</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includes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final</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period</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for</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processing</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accounts</w:t>
            </w:r>
            <w:r w:rsidRPr="00AF3F72">
              <w:rPr>
                <w:rFonts w:ascii="Calibri" w:eastAsia="Calibri" w:hAnsi="Calibri" w:cs="Calibri"/>
                <w:spacing w:val="-6"/>
                <w:w w:val="105"/>
                <w:sz w:val="19"/>
                <w:szCs w:val="19"/>
              </w:rPr>
              <w:t xml:space="preserve"> </w:t>
            </w:r>
            <w:r w:rsidRPr="00AF3F72">
              <w:rPr>
                <w:rFonts w:ascii="Calibri" w:eastAsia="Calibri" w:hAnsi="Calibri" w:cs="Calibri"/>
                <w:w w:val="105"/>
                <w:sz w:val="19"/>
                <w:szCs w:val="19"/>
              </w:rPr>
              <w:t>payable</w:t>
            </w:r>
            <w:r w:rsidRPr="00AF3F72">
              <w:rPr>
                <w:rFonts w:ascii="Calibri" w:eastAsia="Calibri" w:hAnsi="Calibri" w:cs="Calibri"/>
                <w:w w:val="103"/>
                <w:sz w:val="19"/>
                <w:szCs w:val="19"/>
              </w:rPr>
              <w:t xml:space="preserve"> </w:t>
            </w:r>
            <w:r w:rsidRPr="00AF3F72">
              <w:rPr>
                <w:rFonts w:ascii="Calibri" w:eastAsia="Calibri" w:hAnsi="Calibri" w:cs="Calibri"/>
                <w:w w:val="105"/>
                <w:sz w:val="19"/>
                <w:szCs w:val="19"/>
              </w:rPr>
              <w:t>invoices as well as a comprehensive analysis and review of</w:t>
            </w:r>
            <w:r w:rsidRPr="00AF3F72">
              <w:rPr>
                <w:rFonts w:ascii="Calibri" w:eastAsia="Calibri" w:hAnsi="Calibri" w:cs="Calibri"/>
                <w:spacing w:val="-29"/>
                <w:w w:val="105"/>
                <w:sz w:val="19"/>
                <w:szCs w:val="19"/>
              </w:rPr>
              <w:t xml:space="preserve"> </w:t>
            </w:r>
            <w:r w:rsidRPr="00AF3F72">
              <w:rPr>
                <w:rFonts w:ascii="Calibri" w:eastAsia="Calibri" w:hAnsi="Calibri" w:cs="Calibri"/>
                <w:w w:val="105"/>
                <w:sz w:val="19"/>
                <w:szCs w:val="19"/>
              </w:rPr>
              <w:t>the</w:t>
            </w:r>
            <w:r w:rsidRPr="00AF3F72">
              <w:rPr>
                <w:rFonts w:ascii="Calibri" w:eastAsia="Calibri" w:hAnsi="Calibri" w:cs="Calibri"/>
                <w:w w:val="103"/>
                <w:sz w:val="19"/>
                <w:szCs w:val="19"/>
              </w:rPr>
              <w:t xml:space="preserve"> </w:t>
            </w:r>
            <w:r w:rsidRPr="00AF3F72">
              <w:rPr>
                <w:rFonts w:ascii="Calibri" w:eastAsia="Calibri" w:hAnsi="Calibri" w:cs="Calibri"/>
                <w:w w:val="105"/>
                <w:sz w:val="19"/>
                <w:szCs w:val="19"/>
              </w:rPr>
              <w:t>University’s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commitments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and</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contingencies.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Analysis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is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performed</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to</w:t>
            </w:r>
            <w:r w:rsidRPr="00AF3F72">
              <w:rPr>
                <w:rFonts w:ascii="Calibri" w:eastAsia="Calibri" w:hAnsi="Calibri" w:cs="Calibri"/>
                <w:w w:val="104"/>
                <w:sz w:val="19"/>
                <w:szCs w:val="19"/>
              </w:rPr>
              <w:t xml:space="preserve"> </w:t>
            </w:r>
            <w:r w:rsidRPr="00AF3F72">
              <w:rPr>
                <w:rFonts w:ascii="Calibri" w:eastAsia="Calibri" w:hAnsi="Calibri" w:cs="Calibri"/>
                <w:w w:val="105"/>
                <w:sz w:val="19"/>
                <w:szCs w:val="19"/>
              </w:rPr>
              <w:t>compare</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finalized</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results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with</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budgets</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and</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interim</w:t>
            </w:r>
            <w:r w:rsidRPr="00AF3F72">
              <w:rPr>
                <w:rFonts w:ascii="Calibri" w:eastAsia="Calibri" w:hAnsi="Calibri" w:cs="Calibri"/>
                <w:spacing w:val="-8"/>
                <w:w w:val="105"/>
                <w:sz w:val="19"/>
                <w:szCs w:val="19"/>
              </w:rPr>
              <w:t xml:space="preserve"> </w:t>
            </w:r>
            <w:r w:rsidRPr="00AF3F72">
              <w:rPr>
                <w:rFonts w:ascii="Calibri" w:eastAsia="Calibri" w:hAnsi="Calibri" w:cs="Calibri"/>
                <w:w w:val="105"/>
                <w:sz w:val="19"/>
                <w:szCs w:val="19"/>
              </w:rPr>
              <w:t>forecasts.</w:t>
            </w:r>
          </w:p>
        </w:tc>
      </w:tr>
      <w:tr w:rsidR="008C2432" w14:paraId="3C0B01D0" w14:textId="77777777" w:rsidTr="006E7AB5">
        <w:trPr>
          <w:trHeight w:hRule="exact" w:val="2058"/>
        </w:trPr>
        <w:tc>
          <w:tcPr>
            <w:tcW w:w="2982" w:type="dxa"/>
            <w:tcBorders>
              <w:top w:val="outset" w:sz="6" w:space="0" w:color="auto"/>
              <w:left w:val="outset" w:sz="6" w:space="0" w:color="auto"/>
              <w:bottom w:val="outset" w:sz="6" w:space="0" w:color="auto"/>
              <w:right w:val="outset" w:sz="6" w:space="0" w:color="auto"/>
            </w:tcBorders>
            <w:shd w:val="clear" w:color="auto" w:fill="FFFFFF"/>
          </w:tcPr>
          <w:p w14:paraId="023AFD90" w14:textId="77777777" w:rsidR="008C2432" w:rsidRPr="00AF3F72" w:rsidRDefault="008C2432" w:rsidP="00AF3F72">
            <w:pPr>
              <w:pStyle w:val="TableParagraph"/>
              <w:rPr>
                <w:rFonts w:ascii="Calibri" w:eastAsia="Calibri" w:hAnsi="Calibri" w:cs="Calibri"/>
                <w:sz w:val="19"/>
                <w:szCs w:val="19"/>
              </w:rPr>
            </w:pPr>
          </w:p>
          <w:p w14:paraId="2C1E21CE" w14:textId="77777777" w:rsidR="008C2432" w:rsidRPr="00AF3F72" w:rsidRDefault="008C2432" w:rsidP="00AF3F72">
            <w:pPr>
              <w:pStyle w:val="TableParagraph"/>
              <w:rPr>
                <w:rFonts w:ascii="Calibri" w:eastAsia="Calibri" w:hAnsi="Calibri" w:cs="Calibri"/>
                <w:sz w:val="19"/>
                <w:szCs w:val="19"/>
              </w:rPr>
            </w:pPr>
          </w:p>
          <w:p w14:paraId="1B03A0ED" w14:textId="77777777" w:rsidR="008C2432" w:rsidRPr="00AF3F72" w:rsidRDefault="008C2432" w:rsidP="00AF3F72">
            <w:pPr>
              <w:pStyle w:val="TableParagraph"/>
              <w:spacing w:before="2"/>
              <w:rPr>
                <w:rFonts w:ascii="Calibri" w:eastAsia="Calibri" w:hAnsi="Calibri" w:cs="Calibri"/>
                <w:sz w:val="19"/>
                <w:szCs w:val="19"/>
              </w:rPr>
            </w:pPr>
          </w:p>
          <w:p w14:paraId="75415A58" w14:textId="77777777" w:rsidR="008C2432" w:rsidRPr="00AF3F72" w:rsidRDefault="002C18EB" w:rsidP="00AF3F72">
            <w:pPr>
              <w:pStyle w:val="TableParagraph"/>
              <w:ind w:left="25"/>
              <w:rPr>
                <w:rFonts w:ascii="Calibri" w:eastAsia="Calibri" w:hAnsi="Calibri" w:cs="Calibri"/>
                <w:sz w:val="19"/>
                <w:szCs w:val="19"/>
              </w:rPr>
            </w:pPr>
            <w:r w:rsidRPr="00AF3F72">
              <w:rPr>
                <w:rFonts w:ascii="Calibri"/>
                <w:w w:val="105"/>
                <w:sz w:val="19"/>
                <w:szCs w:val="19"/>
              </w:rPr>
              <w:t>Internal Control</w:t>
            </w:r>
            <w:r w:rsidRPr="00AF3F72">
              <w:rPr>
                <w:rFonts w:ascii="Calibri"/>
                <w:spacing w:val="-23"/>
                <w:w w:val="105"/>
                <w:sz w:val="19"/>
                <w:szCs w:val="19"/>
              </w:rPr>
              <w:t xml:space="preserve"> </w:t>
            </w:r>
            <w:r w:rsidRPr="00AF3F72">
              <w:rPr>
                <w:rFonts w:ascii="Calibri"/>
                <w:w w:val="105"/>
                <w:sz w:val="19"/>
                <w:szCs w:val="19"/>
              </w:rPr>
              <w:t>Revalidation</w:t>
            </w:r>
          </w:p>
          <w:p w14:paraId="6733CF49" w14:textId="77777777" w:rsidR="008C2432" w:rsidRPr="00AF3F72" w:rsidRDefault="002C18EB" w:rsidP="00AF3F72">
            <w:pPr>
              <w:pStyle w:val="TableParagraph"/>
              <w:spacing w:before="22"/>
              <w:ind w:left="26"/>
              <w:rPr>
                <w:rFonts w:ascii="Calibri" w:eastAsia="Calibri" w:hAnsi="Calibri" w:cs="Calibri"/>
                <w:sz w:val="19"/>
                <w:szCs w:val="19"/>
              </w:rPr>
            </w:pPr>
            <w:r w:rsidRPr="00AF3F72">
              <w:rPr>
                <w:rFonts w:ascii="Calibri"/>
                <w:w w:val="105"/>
                <w:sz w:val="19"/>
                <w:szCs w:val="19"/>
              </w:rPr>
              <w:t>&amp;</w:t>
            </w:r>
            <w:r w:rsidRPr="00AF3F72">
              <w:rPr>
                <w:rFonts w:ascii="Calibri"/>
                <w:spacing w:val="-17"/>
                <w:w w:val="105"/>
                <w:sz w:val="19"/>
                <w:szCs w:val="19"/>
              </w:rPr>
              <w:t xml:space="preserve"> </w:t>
            </w:r>
            <w:r w:rsidRPr="00AF3F72">
              <w:rPr>
                <w:rFonts w:ascii="Calibri"/>
                <w:w w:val="105"/>
                <w:sz w:val="19"/>
                <w:szCs w:val="19"/>
              </w:rPr>
              <w:t>Assessment</w:t>
            </w:r>
          </w:p>
        </w:tc>
        <w:tc>
          <w:tcPr>
            <w:tcW w:w="1776" w:type="dxa"/>
            <w:tcBorders>
              <w:top w:val="outset" w:sz="6" w:space="0" w:color="auto"/>
              <w:left w:val="outset" w:sz="6" w:space="0" w:color="auto"/>
              <w:bottom w:val="outset" w:sz="6" w:space="0" w:color="auto"/>
              <w:right w:val="outset" w:sz="6" w:space="0" w:color="auto"/>
            </w:tcBorders>
            <w:shd w:val="clear" w:color="auto" w:fill="FFFFFF"/>
          </w:tcPr>
          <w:p w14:paraId="49A42452" w14:textId="77777777" w:rsidR="008C2432" w:rsidRPr="00AF3F72" w:rsidRDefault="008C2432" w:rsidP="00AF3F72">
            <w:pPr>
              <w:pStyle w:val="TableParagraph"/>
              <w:rPr>
                <w:rFonts w:ascii="Calibri" w:eastAsia="Calibri" w:hAnsi="Calibri" w:cs="Calibri"/>
                <w:sz w:val="19"/>
                <w:szCs w:val="19"/>
              </w:rPr>
            </w:pPr>
          </w:p>
          <w:p w14:paraId="391240D8" w14:textId="77777777" w:rsidR="008C2432" w:rsidRPr="00AF3F72" w:rsidRDefault="008C2432" w:rsidP="00AF3F72">
            <w:pPr>
              <w:pStyle w:val="TableParagraph"/>
              <w:rPr>
                <w:rFonts w:ascii="Calibri" w:eastAsia="Calibri" w:hAnsi="Calibri" w:cs="Calibri"/>
                <w:sz w:val="19"/>
                <w:szCs w:val="19"/>
              </w:rPr>
            </w:pPr>
          </w:p>
          <w:p w14:paraId="0C4E7D42" w14:textId="77777777" w:rsidR="008C2432" w:rsidRPr="00AF3F72" w:rsidRDefault="008C2432" w:rsidP="00AF3F72">
            <w:pPr>
              <w:pStyle w:val="TableParagraph"/>
              <w:rPr>
                <w:rFonts w:ascii="Calibri" w:eastAsia="Calibri" w:hAnsi="Calibri" w:cs="Calibri"/>
                <w:sz w:val="19"/>
                <w:szCs w:val="19"/>
              </w:rPr>
            </w:pPr>
          </w:p>
          <w:p w14:paraId="3A27F7D6" w14:textId="757E7575" w:rsidR="008C2432" w:rsidRPr="00AF3F72" w:rsidRDefault="004639A8" w:rsidP="00AF3F72">
            <w:pPr>
              <w:pStyle w:val="TableParagraph"/>
              <w:spacing w:before="164"/>
              <w:ind w:left="18"/>
              <w:rPr>
                <w:rFonts w:ascii="Calibri" w:eastAsia="Calibri" w:hAnsi="Calibri" w:cs="Calibri"/>
                <w:sz w:val="19"/>
                <w:szCs w:val="19"/>
              </w:rPr>
            </w:pPr>
            <w:r>
              <w:rPr>
                <w:rFonts w:ascii="Calibri"/>
                <w:w w:val="105"/>
                <w:sz w:val="19"/>
                <w:szCs w:val="19"/>
              </w:rPr>
              <w:t>7/3</w:t>
            </w:r>
            <w:r w:rsidR="002C18EB" w:rsidRPr="00AF3F72">
              <w:rPr>
                <w:rFonts w:ascii="Calibri"/>
                <w:w w:val="105"/>
                <w:sz w:val="19"/>
                <w:szCs w:val="19"/>
              </w:rPr>
              <w:t>/1</w:t>
            </w:r>
            <w:r w:rsidR="00BE7BF1" w:rsidRPr="00AF3F72">
              <w:rPr>
                <w:rFonts w:ascii="Calibri"/>
                <w:w w:val="105"/>
                <w:sz w:val="19"/>
                <w:szCs w:val="19"/>
              </w:rPr>
              <w:t>7</w:t>
            </w:r>
          </w:p>
        </w:tc>
        <w:tc>
          <w:tcPr>
            <w:tcW w:w="3664" w:type="dxa"/>
            <w:tcBorders>
              <w:top w:val="outset" w:sz="6" w:space="0" w:color="auto"/>
              <w:left w:val="outset" w:sz="6" w:space="0" w:color="auto"/>
              <w:bottom w:val="outset" w:sz="6" w:space="0" w:color="auto"/>
              <w:right w:val="outset" w:sz="6" w:space="0" w:color="auto"/>
            </w:tcBorders>
            <w:shd w:val="clear" w:color="auto" w:fill="FFFFFF"/>
          </w:tcPr>
          <w:p w14:paraId="2A5BA2B0" w14:textId="77777777" w:rsidR="008C2432" w:rsidRPr="00AF3F72" w:rsidRDefault="008C2432" w:rsidP="00AF3F72">
            <w:pPr>
              <w:pStyle w:val="TableParagraph"/>
              <w:rPr>
                <w:rFonts w:ascii="Calibri" w:eastAsia="Calibri" w:hAnsi="Calibri" w:cs="Calibri"/>
                <w:sz w:val="19"/>
                <w:szCs w:val="19"/>
              </w:rPr>
            </w:pPr>
          </w:p>
          <w:p w14:paraId="187CFA87" w14:textId="77777777" w:rsidR="008C2432" w:rsidRPr="00AF3F72" w:rsidRDefault="008C2432" w:rsidP="00AF3F72">
            <w:pPr>
              <w:pStyle w:val="TableParagraph"/>
              <w:rPr>
                <w:rFonts w:ascii="Calibri" w:eastAsia="Calibri" w:hAnsi="Calibri" w:cs="Calibri"/>
                <w:sz w:val="19"/>
                <w:szCs w:val="19"/>
              </w:rPr>
            </w:pPr>
          </w:p>
          <w:p w14:paraId="0DA3D68D" w14:textId="77777777" w:rsidR="008C2432" w:rsidRPr="00AF3F72" w:rsidRDefault="008C2432" w:rsidP="00AF3F72">
            <w:pPr>
              <w:pStyle w:val="TableParagraph"/>
              <w:rPr>
                <w:rFonts w:ascii="Calibri" w:eastAsia="Calibri" w:hAnsi="Calibri" w:cs="Calibri"/>
                <w:sz w:val="19"/>
                <w:szCs w:val="19"/>
              </w:rPr>
            </w:pPr>
          </w:p>
          <w:p w14:paraId="616A99F7" w14:textId="077F03A2" w:rsidR="008C2432" w:rsidRPr="00AF3F72" w:rsidRDefault="004639A8" w:rsidP="00AF3F72">
            <w:pPr>
              <w:pStyle w:val="TableParagraph"/>
              <w:spacing w:before="164"/>
              <w:ind w:left="18"/>
              <w:rPr>
                <w:rFonts w:ascii="Calibri" w:eastAsia="Calibri" w:hAnsi="Calibri" w:cs="Calibri"/>
                <w:sz w:val="19"/>
                <w:szCs w:val="19"/>
              </w:rPr>
            </w:pPr>
            <w:r>
              <w:rPr>
                <w:rFonts w:ascii="Calibri"/>
                <w:w w:val="105"/>
                <w:sz w:val="19"/>
                <w:szCs w:val="19"/>
              </w:rPr>
              <w:t>6/29</w:t>
            </w:r>
            <w:r w:rsidR="002C18EB" w:rsidRPr="00AF3F72">
              <w:rPr>
                <w:rFonts w:ascii="Calibri"/>
                <w:w w:val="105"/>
                <w:sz w:val="19"/>
                <w:szCs w:val="19"/>
              </w:rPr>
              <w:t>/1</w:t>
            </w:r>
            <w:r>
              <w:rPr>
                <w:rFonts w:ascii="Calibri"/>
                <w:w w:val="105"/>
                <w:sz w:val="19"/>
                <w:szCs w:val="19"/>
              </w:rPr>
              <w:t>8</w:t>
            </w:r>
          </w:p>
        </w:tc>
        <w:tc>
          <w:tcPr>
            <w:tcW w:w="5879" w:type="dxa"/>
            <w:tcBorders>
              <w:top w:val="outset" w:sz="6" w:space="0" w:color="auto"/>
              <w:left w:val="outset" w:sz="6" w:space="0" w:color="auto"/>
              <w:bottom w:val="outset" w:sz="6" w:space="0" w:color="auto"/>
              <w:right w:val="outset" w:sz="6" w:space="0" w:color="auto"/>
            </w:tcBorders>
            <w:shd w:val="clear" w:color="auto" w:fill="FFFFFF"/>
          </w:tcPr>
          <w:p w14:paraId="51A18227" w14:textId="77777777" w:rsidR="008C2432" w:rsidRPr="00AF3F72" w:rsidRDefault="002C18EB" w:rsidP="00AF3F72">
            <w:pPr>
              <w:pStyle w:val="TableParagraph"/>
              <w:spacing w:before="9" w:line="261" w:lineRule="auto"/>
              <w:ind w:left="17" w:right="296" w:firstLine="1"/>
              <w:rPr>
                <w:rFonts w:ascii="Calibri" w:eastAsia="Calibri" w:hAnsi="Calibri" w:cs="Calibri"/>
                <w:sz w:val="19"/>
                <w:szCs w:val="19"/>
              </w:rPr>
            </w:pPr>
            <w:r w:rsidRPr="00AF3F72">
              <w:rPr>
                <w:rFonts w:ascii="Calibri"/>
                <w:w w:val="105"/>
                <w:sz w:val="19"/>
                <w:szCs w:val="19"/>
              </w:rPr>
              <w:t>Some</w:t>
            </w:r>
            <w:r w:rsidRPr="00AF3F72">
              <w:rPr>
                <w:rFonts w:ascii="Calibri"/>
                <w:spacing w:val="-5"/>
                <w:w w:val="105"/>
                <w:sz w:val="19"/>
                <w:szCs w:val="19"/>
              </w:rPr>
              <w:t xml:space="preserve"> </w:t>
            </w:r>
            <w:r w:rsidRPr="00AF3F72">
              <w:rPr>
                <w:rFonts w:ascii="Calibri"/>
                <w:w w:val="105"/>
                <w:sz w:val="19"/>
                <w:szCs w:val="19"/>
              </w:rPr>
              <w:t>Schools/Units</w:t>
            </w:r>
            <w:r w:rsidRPr="00AF3F72">
              <w:rPr>
                <w:rFonts w:ascii="Calibri"/>
                <w:spacing w:val="-5"/>
                <w:w w:val="105"/>
                <w:sz w:val="19"/>
                <w:szCs w:val="19"/>
              </w:rPr>
              <w:t xml:space="preserve"> </w:t>
            </w:r>
            <w:r w:rsidRPr="00AF3F72">
              <w:rPr>
                <w:rFonts w:ascii="Calibri"/>
                <w:w w:val="105"/>
                <w:sz w:val="19"/>
                <w:szCs w:val="19"/>
              </w:rPr>
              <w:t>will</w:t>
            </w:r>
            <w:r w:rsidRPr="00AF3F72">
              <w:rPr>
                <w:rFonts w:ascii="Calibri"/>
                <w:spacing w:val="-5"/>
                <w:w w:val="105"/>
                <w:sz w:val="19"/>
                <w:szCs w:val="19"/>
              </w:rPr>
              <w:t xml:space="preserve"> </w:t>
            </w:r>
            <w:r w:rsidRPr="00AF3F72">
              <w:rPr>
                <w:rFonts w:ascii="Calibri"/>
                <w:w w:val="105"/>
                <w:sz w:val="19"/>
                <w:szCs w:val="19"/>
              </w:rPr>
              <w:t>be</w:t>
            </w:r>
            <w:r w:rsidRPr="00AF3F72">
              <w:rPr>
                <w:rFonts w:ascii="Calibri"/>
                <w:spacing w:val="-5"/>
                <w:w w:val="105"/>
                <w:sz w:val="19"/>
                <w:szCs w:val="19"/>
              </w:rPr>
              <w:t xml:space="preserve"> </w:t>
            </w:r>
            <w:r w:rsidRPr="00AF3F72">
              <w:rPr>
                <w:rFonts w:ascii="Calibri"/>
                <w:w w:val="105"/>
                <w:sz w:val="19"/>
                <w:szCs w:val="19"/>
              </w:rPr>
              <w:t>asked</w:t>
            </w:r>
            <w:r w:rsidRPr="00AF3F72">
              <w:rPr>
                <w:rFonts w:ascii="Calibri"/>
                <w:spacing w:val="-5"/>
                <w:w w:val="105"/>
                <w:sz w:val="19"/>
                <w:szCs w:val="19"/>
              </w:rPr>
              <w:t xml:space="preserve"> </w:t>
            </w:r>
            <w:r w:rsidRPr="00AF3F72">
              <w:rPr>
                <w:rFonts w:ascii="Calibri"/>
                <w:w w:val="105"/>
                <w:sz w:val="19"/>
                <w:szCs w:val="19"/>
              </w:rPr>
              <w:t>to</w:t>
            </w:r>
            <w:r w:rsidRPr="00AF3F72">
              <w:rPr>
                <w:rFonts w:ascii="Calibri"/>
                <w:spacing w:val="-5"/>
                <w:w w:val="105"/>
                <w:sz w:val="19"/>
                <w:szCs w:val="19"/>
              </w:rPr>
              <w:t xml:space="preserve"> </w:t>
            </w:r>
            <w:r w:rsidRPr="00AF3F72">
              <w:rPr>
                <w:rFonts w:ascii="Calibri"/>
                <w:w w:val="105"/>
                <w:sz w:val="19"/>
                <w:szCs w:val="19"/>
              </w:rPr>
              <w:t>validate</w:t>
            </w:r>
            <w:r w:rsidRPr="00AF3F72">
              <w:rPr>
                <w:rFonts w:ascii="Calibri"/>
                <w:spacing w:val="-5"/>
                <w:w w:val="105"/>
                <w:sz w:val="19"/>
                <w:szCs w:val="19"/>
              </w:rPr>
              <w:t xml:space="preserve"> </w:t>
            </w:r>
            <w:r w:rsidRPr="00AF3F72">
              <w:rPr>
                <w:rFonts w:ascii="Calibri"/>
                <w:w w:val="105"/>
                <w:sz w:val="19"/>
                <w:szCs w:val="19"/>
              </w:rPr>
              <w:t>that</w:t>
            </w:r>
            <w:r w:rsidRPr="00AF3F72">
              <w:rPr>
                <w:rFonts w:ascii="Calibri"/>
                <w:spacing w:val="-5"/>
                <w:w w:val="105"/>
                <w:sz w:val="19"/>
                <w:szCs w:val="19"/>
              </w:rPr>
              <w:t xml:space="preserve"> </w:t>
            </w:r>
            <w:r w:rsidRPr="00AF3F72">
              <w:rPr>
                <w:rFonts w:ascii="Calibri"/>
                <w:w w:val="105"/>
                <w:sz w:val="19"/>
                <w:szCs w:val="19"/>
              </w:rPr>
              <w:t>key</w:t>
            </w:r>
            <w:r w:rsidRPr="00AF3F72">
              <w:rPr>
                <w:rFonts w:ascii="Calibri"/>
                <w:spacing w:val="-5"/>
                <w:w w:val="105"/>
                <w:sz w:val="19"/>
                <w:szCs w:val="19"/>
              </w:rPr>
              <w:t xml:space="preserve"> </w:t>
            </w:r>
            <w:r w:rsidRPr="00AF3F72">
              <w:rPr>
                <w:rFonts w:ascii="Calibri"/>
                <w:w w:val="105"/>
                <w:sz w:val="19"/>
                <w:szCs w:val="19"/>
              </w:rPr>
              <w:t>controls</w:t>
            </w:r>
            <w:r w:rsidRPr="00AF3F72">
              <w:rPr>
                <w:rFonts w:ascii="Calibri"/>
                <w:spacing w:val="-5"/>
                <w:w w:val="105"/>
                <w:sz w:val="19"/>
                <w:szCs w:val="19"/>
              </w:rPr>
              <w:t xml:space="preserve"> </w:t>
            </w:r>
            <w:r w:rsidRPr="00AF3F72">
              <w:rPr>
                <w:rFonts w:ascii="Calibri"/>
                <w:w w:val="105"/>
                <w:sz w:val="19"/>
                <w:szCs w:val="19"/>
              </w:rPr>
              <w:t>from</w:t>
            </w:r>
            <w:r w:rsidRPr="00AF3F72">
              <w:rPr>
                <w:rFonts w:ascii="Calibri"/>
                <w:w w:val="104"/>
                <w:sz w:val="19"/>
                <w:szCs w:val="19"/>
              </w:rPr>
              <w:t xml:space="preserve"> </w:t>
            </w:r>
            <w:r w:rsidRPr="00AF3F72">
              <w:rPr>
                <w:rFonts w:ascii="Calibri"/>
                <w:w w:val="105"/>
                <w:sz w:val="19"/>
                <w:szCs w:val="19"/>
              </w:rPr>
              <w:t>existing</w:t>
            </w:r>
            <w:r w:rsidRPr="00AF3F72">
              <w:rPr>
                <w:rFonts w:ascii="Calibri"/>
                <w:spacing w:val="-5"/>
                <w:w w:val="105"/>
                <w:sz w:val="19"/>
                <w:szCs w:val="19"/>
              </w:rPr>
              <w:t xml:space="preserve"> </w:t>
            </w:r>
            <w:r w:rsidRPr="00AF3F72">
              <w:rPr>
                <w:rFonts w:ascii="Calibri"/>
                <w:w w:val="105"/>
                <w:sz w:val="19"/>
                <w:szCs w:val="19"/>
              </w:rPr>
              <w:t>internal</w:t>
            </w:r>
            <w:r w:rsidRPr="00AF3F72">
              <w:rPr>
                <w:rFonts w:ascii="Calibri"/>
                <w:spacing w:val="-5"/>
                <w:w w:val="105"/>
                <w:sz w:val="19"/>
                <w:szCs w:val="19"/>
              </w:rPr>
              <w:t xml:space="preserve"> </w:t>
            </w:r>
            <w:r w:rsidRPr="00AF3F72">
              <w:rPr>
                <w:rFonts w:ascii="Calibri"/>
                <w:w w:val="105"/>
                <w:sz w:val="19"/>
                <w:szCs w:val="19"/>
              </w:rPr>
              <w:t>control</w:t>
            </w:r>
            <w:r w:rsidRPr="00AF3F72">
              <w:rPr>
                <w:rFonts w:ascii="Calibri"/>
                <w:spacing w:val="-5"/>
                <w:w w:val="105"/>
                <w:sz w:val="19"/>
                <w:szCs w:val="19"/>
              </w:rPr>
              <w:t xml:space="preserve"> </w:t>
            </w:r>
            <w:r w:rsidRPr="00AF3F72">
              <w:rPr>
                <w:rFonts w:ascii="Calibri"/>
                <w:w w:val="105"/>
                <w:sz w:val="19"/>
                <w:szCs w:val="19"/>
              </w:rPr>
              <w:t>processes</w:t>
            </w:r>
            <w:r w:rsidRPr="00AF3F72">
              <w:rPr>
                <w:rFonts w:ascii="Calibri"/>
                <w:spacing w:val="-5"/>
                <w:w w:val="105"/>
                <w:sz w:val="19"/>
                <w:szCs w:val="19"/>
              </w:rPr>
              <w:t xml:space="preserve"> </w:t>
            </w:r>
            <w:r w:rsidRPr="00AF3F72">
              <w:rPr>
                <w:rFonts w:ascii="Calibri"/>
                <w:w w:val="105"/>
                <w:sz w:val="19"/>
                <w:szCs w:val="19"/>
              </w:rPr>
              <w:t>are</w:t>
            </w:r>
            <w:r w:rsidRPr="00AF3F72">
              <w:rPr>
                <w:rFonts w:ascii="Calibri"/>
                <w:spacing w:val="-5"/>
                <w:w w:val="105"/>
                <w:sz w:val="19"/>
                <w:szCs w:val="19"/>
              </w:rPr>
              <w:t xml:space="preserve"> </w:t>
            </w:r>
            <w:r w:rsidRPr="00AF3F72">
              <w:rPr>
                <w:rFonts w:ascii="Calibri"/>
                <w:w w:val="105"/>
                <w:sz w:val="19"/>
                <w:szCs w:val="19"/>
              </w:rPr>
              <w:t>operating</w:t>
            </w:r>
            <w:r w:rsidRPr="00AF3F72">
              <w:rPr>
                <w:rFonts w:ascii="Calibri"/>
                <w:spacing w:val="-5"/>
                <w:w w:val="105"/>
                <w:sz w:val="19"/>
                <w:szCs w:val="19"/>
              </w:rPr>
              <w:t xml:space="preserve"> </w:t>
            </w:r>
            <w:r w:rsidRPr="00AF3F72">
              <w:rPr>
                <w:rFonts w:ascii="Calibri"/>
                <w:w w:val="105"/>
                <w:sz w:val="19"/>
                <w:szCs w:val="19"/>
              </w:rPr>
              <w:t>as</w:t>
            </w:r>
            <w:r w:rsidRPr="00AF3F72">
              <w:rPr>
                <w:rFonts w:ascii="Calibri"/>
                <w:spacing w:val="-5"/>
                <w:w w:val="105"/>
                <w:sz w:val="19"/>
                <w:szCs w:val="19"/>
              </w:rPr>
              <w:t xml:space="preserve"> </w:t>
            </w:r>
            <w:r w:rsidRPr="00AF3F72">
              <w:rPr>
                <w:rFonts w:ascii="Calibri"/>
                <w:w w:val="105"/>
                <w:sz w:val="19"/>
                <w:szCs w:val="19"/>
              </w:rPr>
              <w:t>designed</w:t>
            </w:r>
            <w:r w:rsidRPr="00AF3F72">
              <w:rPr>
                <w:rFonts w:ascii="Calibri"/>
                <w:spacing w:val="-5"/>
                <w:w w:val="105"/>
                <w:sz w:val="19"/>
                <w:szCs w:val="19"/>
              </w:rPr>
              <w:t xml:space="preserve"> </w:t>
            </w:r>
            <w:r w:rsidRPr="00AF3F72">
              <w:rPr>
                <w:rFonts w:ascii="Calibri"/>
                <w:w w:val="105"/>
                <w:sz w:val="19"/>
                <w:szCs w:val="19"/>
              </w:rPr>
              <w:t>and</w:t>
            </w:r>
            <w:r w:rsidRPr="00AF3F72">
              <w:rPr>
                <w:rFonts w:ascii="Calibri"/>
                <w:spacing w:val="-5"/>
                <w:w w:val="105"/>
                <w:sz w:val="19"/>
                <w:szCs w:val="19"/>
              </w:rPr>
              <w:t xml:space="preserve"> </w:t>
            </w:r>
            <w:r w:rsidRPr="00AF3F72">
              <w:rPr>
                <w:rFonts w:ascii="Calibri"/>
                <w:w w:val="105"/>
                <w:sz w:val="19"/>
                <w:szCs w:val="19"/>
              </w:rPr>
              <w:t>to</w:t>
            </w:r>
            <w:r w:rsidRPr="00AF3F72">
              <w:rPr>
                <w:rFonts w:ascii="Calibri"/>
                <w:w w:val="104"/>
                <w:sz w:val="19"/>
                <w:szCs w:val="19"/>
              </w:rPr>
              <w:t xml:space="preserve"> </w:t>
            </w:r>
            <w:r w:rsidRPr="00AF3F72">
              <w:rPr>
                <w:rFonts w:ascii="Calibri"/>
                <w:w w:val="105"/>
                <w:sz w:val="19"/>
                <w:szCs w:val="19"/>
              </w:rPr>
              <w:t>identify</w:t>
            </w:r>
            <w:r w:rsidRPr="00AF3F72">
              <w:rPr>
                <w:rFonts w:ascii="Calibri"/>
                <w:spacing w:val="-5"/>
                <w:w w:val="105"/>
                <w:sz w:val="19"/>
                <w:szCs w:val="19"/>
              </w:rPr>
              <w:t xml:space="preserve"> </w:t>
            </w:r>
            <w:r w:rsidRPr="00AF3F72">
              <w:rPr>
                <w:rFonts w:ascii="Calibri"/>
                <w:w w:val="105"/>
                <w:sz w:val="19"/>
                <w:szCs w:val="19"/>
              </w:rPr>
              <w:t>any</w:t>
            </w:r>
            <w:r w:rsidRPr="00AF3F72">
              <w:rPr>
                <w:rFonts w:ascii="Calibri"/>
                <w:spacing w:val="-5"/>
                <w:w w:val="105"/>
                <w:sz w:val="19"/>
                <w:szCs w:val="19"/>
              </w:rPr>
              <w:t xml:space="preserve"> </w:t>
            </w:r>
            <w:r w:rsidRPr="00AF3F72">
              <w:rPr>
                <w:rFonts w:ascii="Calibri"/>
                <w:w w:val="105"/>
                <w:sz w:val="19"/>
                <w:szCs w:val="19"/>
              </w:rPr>
              <w:t>modifications</w:t>
            </w:r>
            <w:r w:rsidRPr="00AF3F72">
              <w:rPr>
                <w:rFonts w:ascii="Calibri"/>
                <w:spacing w:val="-5"/>
                <w:w w:val="105"/>
                <w:sz w:val="19"/>
                <w:szCs w:val="19"/>
              </w:rPr>
              <w:t xml:space="preserve"> </w:t>
            </w:r>
            <w:r w:rsidRPr="00AF3F72">
              <w:rPr>
                <w:rFonts w:ascii="Calibri"/>
                <w:w w:val="105"/>
                <w:sz w:val="19"/>
                <w:szCs w:val="19"/>
              </w:rPr>
              <w:t>to</w:t>
            </w:r>
            <w:r w:rsidRPr="00AF3F72">
              <w:rPr>
                <w:rFonts w:ascii="Calibri"/>
                <w:spacing w:val="-5"/>
                <w:w w:val="105"/>
                <w:sz w:val="19"/>
                <w:szCs w:val="19"/>
              </w:rPr>
              <w:t xml:space="preserve"> </w:t>
            </w:r>
            <w:r w:rsidRPr="00AF3F72">
              <w:rPr>
                <w:rFonts w:ascii="Calibri"/>
                <w:w w:val="105"/>
                <w:sz w:val="19"/>
                <w:szCs w:val="19"/>
              </w:rPr>
              <w:t>key</w:t>
            </w:r>
            <w:r w:rsidRPr="00AF3F72">
              <w:rPr>
                <w:rFonts w:ascii="Calibri"/>
                <w:spacing w:val="-5"/>
                <w:w w:val="105"/>
                <w:sz w:val="19"/>
                <w:szCs w:val="19"/>
              </w:rPr>
              <w:t xml:space="preserve"> </w:t>
            </w:r>
            <w:r w:rsidRPr="00AF3F72">
              <w:rPr>
                <w:rFonts w:ascii="Calibri"/>
                <w:w w:val="105"/>
                <w:sz w:val="19"/>
                <w:szCs w:val="19"/>
              </w:rPr>
              <w:t>controls.</w:t>
            </w:r>
            <w:r w:rsidRPr="00AF3F72">
              <w:rPr>
                <w:rFonts w:ascii="Calibri"/>
                <w:spacing w:val="-5"/>
                <w:w w:val="105"/>
                <w:sz w:val="19"/>
                <w:szCs w:val="19"/>
              </w:rPr>
              <w:t xml:space="preserve"> </w:t>
            </w:r>
            <w:r w:rsidRPr="00AF3F72">
              <w:rPr>
                <w:rFonts w:ascii="Calibri"/>
                <w:w w:val="105"/>
                <w:sz w:val="19"/>
                <w:szCs w:val="19"/>
              </w:rPr>
              <w:t>Additionally,</w:t>
            </w:r>
            <w:r w:rsidRPr="00AF3F72">
              <w:rPr>
                <w:rFonts w:ascii="Calibri"/>
                <w:spacing w:val="-5"/>
                <w:w w:val="105"/>
                <w:sz w:val="19"/>
                <w:szCs w:val="19"/>
              </w:rPr>
              <w:t xml:space="preserve"> </w:t>
            </w:r>
            <w:r w:rsidRPr="00AF3F72">
              <w:rPr>
                <w:rFonts w:ascii="Calibri"/>
                <w:w w:val="105"/>
                <w:sz w:val="19"/>
                <w:szCs w:val="19"/>
              </w:rPr>
              <w:t>the</w:t>
            </w:r>
            <w:r w:rsidRPr="00AF3F72">
              <w:rPr>
                <w:rFonts w:ascii="Calibri"/>
                <w:spacing w:val="-5"/>
                <w:w w:val="105"/>
                <w:sz w:val="19"/>
                <w:szCs w:val="19"/>
              </w:rPr>
              <w:t xml:space="preserve"> </w:t>
            </w:r>
            <w:r w:rsidRPr="00AF3F72">
              <w:rPr>
                <w:rFonts w:ascii="Calibri"/>
                <w:w w:val="105"/>
                <w:sz w:val="19"/>
                <w:szCs w:val="19"/>
              </w:rPr>
              <w:t>OC</w:t>
            </w:r>
            <w:r w:rsidRPr="00AF3F72">
              <w:rPr>
                <w:rFonts w:ascii="Calibri"/>
                <w:spacing w:val="-5"/>
                <w:w w:val="105"/>
                <w:sz w:val="19"/>
                <w:szCs w:val="19"/>
              </w:rPr>
              <w:t xml:space="preserve"> </w:t>
            </w:r>
            <w:r w:rsidRPr="00AF3F72">
              <w:rPr>
                <w:rFonts w:ascii="Calibri"/>
                <w:w w:val="105"/>
                <w:sz w:val="19"/>
                <w:szCs w:val="19"/>
              </w:rPr>
              <w:t>will</w:t>
            </w:r>
            <w:r w:rsidRPr="00AF3F72">
              <w:rPr>
                <w:rFonts w:ascii="Calibri"/>
                <w:w w:val="104"/>
                <w:sz w:val="19"/>
                <w:szCs w:val="19"/>
              </w:rPr>
              <w:t xml:space="preserve"> </w:t>
            </w:r>
            <w:r w:rsidRPr="00AF3F72">
              <w:rPr>
                <w:rFonts w:ascii="Calibri"/>
                <w:w w:val="105"/>
                <w:sz w:val="19"/>
                <w:szCs w:val="19"/>
              </w:rPr>
              <w:t>continue</w:t>
            </w:r>
            <w:r w:rsidRPr="00AF3F72">
              <w:rPr>
                <w:rFonts w:ascii="Calibri"/>
                <w:spacing w:val="-5"/>
                <w:w w:val="105"/>
                <w:sz w:val="19"/>
                <w:szCs w:val="19"/>
              </w:rPr>
              <w:t xml:space="preserve"> </w:t>
            </w:r>
            <w:r w:rsidRPr="00AF3F72">
              <w:rPr>
                <w:rFonts w:ascii="Calibri"/>
                <w:w w:val="105"/>
                <w:sz w:val="19"/>
                <w:szCs w:val="19"/>
              </w:rPr>
              <w:t>to</w:t>
            </w:r>
            <w:r w:rsidRPr="00AF3F72">
              <w:rPr>
                <w:rFonts w:ascii="Calibri"/>
                <w:spacing w:val="-5"/>
                <w:w w:val="105"/>
                <w:sz w:val="19"/>
                <w:szCs w:val="19"/>
              </w:rPr>
              <w:t xml:space="preserve"> </w:t>
            </w:r>
            <w:r w:rsidRPr="00AF3F72">
              <w:rPr>
                <w:rFonts w:ascii="Calibri"/>
                <w:w w:val="105"/>
                <w:sz w:val="19"/>
                <w:szCs w:val="19"/>
              </w:rPr>
              <w:t>assess</w:t>
            </w:r>
            <w:r w:rsidRPr="00AF3F72">
              <w:rPr>
                <w:rFonts w:ascii="Calibri"/>
                <w:spacing w:val="-5"/>
                <w:w w:val="105"/>
                <w:sz w:val="19"/>
                <w:szCs w:val="19"/>
              </w:rPr>
              <w:t xml:space="preserve"> </w:t>
            </w:r>
            <w:r w:rsidRPr="00AF3F72">
              <w:rPr>
                <w:rFonts w:ascii="Calibri"/>
                <w:w w:val="105"/>
                <w:sz w:val="19"/>
                <w:szCs w:val="19"/>
              </w:rPr>
              <w:t>internal</w:t>
            </w:r>
            <w:r w:rsidRPr="00AF3F72">
              <w:rPr>
                <w:rFonts w:ascii="Calibri"/>
                <w:spacing w:val="-5"/>
                <w:w w:val="105"/>
                <w:sz w:val="19"/>
                <w:szCs w:val="19"/>
              </w:rPr>
              <w:t xml:space="preserve"> </w:t>
            </w:r>
            <w:r w:rsidRPr="00AF3F72">
              <w:rPr>
                <w:rFonts w:ascii="Calibri"/>
                <w:w w:val="105"/>
                <w:sz w:val="19"/>
                <w:szCs w:val="19"/>
              </w:rPr>
              <w:t>controls</w:t>
            </w:r>
            <w:r w:rsidRPr="00AF3F72">
              <w:rPr>
                <w:rFonts w:ascii="Calibri"/>
                <w:spacing w:val="-5"/>
                <w:w w:val="105"/>
                <w:sz w:val="19"/>
                <w:szCs w:val="19"/>
              </w:rPr>
              <w:t xml:space="preserve"> </w:t>
            </w:r>
            <w:r w:rsidRPr="00AF3F72">
              <w:rPr>
                <w:rFonts w:ascii="Calibri"/>
                <w:w w:val="105"/>
                <w:sz w:val="19"/>
                <w:szCs w:val="19"/>
              </w:rPr>
              <w:t>for</w:t>
            </w:r>
            <w:r w:rsidRPr="00AF3F72">
              <w:rPr>
                <w:rFonts w:ascii="Calibri"/>
                <w:spacing w:val="-5"/>
                <w:w w:val="105"/>
                <w:sz w:val="19"/>
                <w:szCs w:val="19"/>
              </w:rPr>
              <w:t xml:space="preserve"> </w:t>
            </w:r>
            <w:r w:rsidRPr="00AF3F72">
              <w:rPr>
                <w:rFonts w:ascii="Calibri"/>
                <w:w w:val="105"/>
                <w:sz w:val="19"/>
                <w:szCs w:val="19"/>
              </w:rPr>
              <w:t>additional</w:t>
            </w:r>
            <w:r w:rsidRPr="00AF3F72">
              <w:rPr>
                <w:rFonts w:ascii="Calibri"/>
                <w:spacing w:val="-5"/>
                <w:w w:val="105"/>
                <w:sz w:val="19"/>
                <w:szCs w:val="19"/>
              </w:rPr>
              <w:t xml:space="preserve"> </w:t>
            </w:r>
            <w:r w:rsidRPr="00AF3F72">
              <w:rPr>
                <w:rFonts w:ascii="Calibri"/>
                <w:w w:val="105"/>
                <w:sz w:val="19"/>
                <w:szCs w:val="19"/>
              </w:rPr>
              <w:t>business</w:t>
            </w:r>
            <w:r w:rsidRPr="00AF3F72">
              <w:rPr>
                <w:rFonts w:ascii="Calibri"/>
                <w:spacing w:val="-5"/>
                <w:w w:val="105"/>
                <w:sz w:val="19"/>
                <w:szCs w:val="19"/>
              </w:rPr>
              <w:t xml:space="preserve"> </w:t>
            </w:r>
            <w:r w:rsidRPr="00AF3F72">
              <w:rPr>
                <w:rFonts w:ascii="Calibri"/>
                <w:w w:val="105"/>
                <w:sz w:val="19"/>
                <w:szCs w:val="19"/>
              </w:rPr>
              <w:t>cycles,</w:t>
            </w:r>
            <w:r w:rsidRPr="00AF3F72">
              <w:rPr>
                <w:rFonts w:ascii="Calibri"/>
                <w:w w:val="103"/>
                <w:sz w:val="19"/>
                <w:szCs w:val="19"/>
              </w:rPr>
              <w:t xml:space="preserve"> </w:t>
            </w:r>
            <w:r w:rsidRPr="00AF3F72">
              <w:rPr>
                <w:rFonts w:ascii="Calibri"/>
                <w:w w:val="105"/>
                <w:sz w:val="19"/>
                <w:szCs w:val="19"/>
              </w:rPr>
              <w:t>during</w:t>
            </w:r>
            <w:r w:rsidRPr="00AF3F72">
              <w:rPr>
                <w:rFonts w:ascii="Calibri"/>
                <w:spacing w:val="-6"/>
                <w:w w:val="105"/>
                <w:sz w:val="19"/>
                <w:szCs w:val="19"/>
              </w:rPr>
              <w:t xml:space="preserve"> </w:t>
            </w:r>
            <w:r w:rsidRPr="00AF3F72">
              <w:rPr>
                <w:rFonts w:ascii="Calibri"/>
                <w:w w:val="105"/>
                <w:sz w:val="19"/>
                <w:szCs w:val="19"/>
              </w:rPr>
              <w:t>which</w:t>
            </w:r>
            <w:r w:rsidRPr="00AF3F72">
              <w:rPr>
                <w:rFonts w:ascii="Calibri"/>
                <w:spacing w:val="-6"/>
                <w:w w:val="105"/>
                <w:sz w:val="19"/>
                <w:szCs w:val="19"/>
              </w:rPr>
              <w:t xml:space="preserve"> </w:t>
            </w:r>
            <w:r w:rsidRPr="00AF3F72">
              <w:rPr>
                <w:rFonts w:ascii="Calibri"/>
                <w:w w:val="105"/>
                <w:sz w:val="19"/>
                <w:szCs w:val="19"/>
              </w:rPr>
              <w:t>Schools/Units</w:t>
            </w:r>
            <w:r w:rsidRPr="00AF3F72">
              <w:rPr>
                <w:rFonts w:ascii="Calibri"/>
                <w:spacing w:val="-6"/>
                <w:w w:val="105"/>
                <w:sz w:val="19"/>
                <w:szCs w:val="19"/>
              </w:rPr>
              <w:t xml:space="preserve"> </w:t>
            </w:r>
            <w:r w:rsidRPr="00AF3F72">
              <w:rPr>
                <w:rFonts w:ascii="Calibri"/>
                <w:w w:val="105"/>
                <w:sz w:val="19"/>
                <w:szCs w:val="19"/>
              </w:rPr>
              <w:t>will</w:t>
            </w:r>
            <w:r w:rsidRPr="00AF3F72">
              <w:rPr>
                <w:rFonts w:ascii="Calibri"/>
                <w:spacing w:val="-6"/>
                <w:w w:val="105"/>
                <w:sz w:val="19"/>
                <w:szCs w:val="19"/>
              </w:rPr>
              <w:t xml:space="preserve"> </w:t>
            </w:r>
            <w:r w:rsidRPr="00AF3F72">
              <w:rPr>
                <w:rFonts w:ascii="Calibri"/>
                <w:w w:val="105"/>
                <w:sz w:val="19"/>
                <w:szCs w:val="19"/>
              </w:rPr>
              <w:t>be</w:t>
            </w:r>
            <w:r w:rsidRPr="00AF3F72">
              <w:rPr>
                <w:rFonts w:ascii="Calibri"/>
                <w:spacing w:val="-6"/>
                <w:w w:val="105"/>
                <w:sz w:val="19"/>
                <w:szCs w:val="19"/>
              </w:rPr>
              <w:t xml:space="preserve"> </w:t>
            </w:r>
            <w:r w:rsidRPr="00AF3F72">
              <w:rPr>
                <w:rFonts w:ascii="Calibri"/>
                <w:w w:val="105"/>
                <w:sz w:val="19"/>
                <w:szCs w:val="19"/>
              </w:rPr>
              <w:t>expected</w:t>
            </w:r>
            <w:r w:rsidRPr="00AF3F72">
              <w:rPr>
                <w:rFonts w:ascii="Calibri"/>
                <w:spacing w:val="-6"/>
                <w:w w:val="105"/>
                <w:sz w:val="19"/>
                <w:szCs w:val="19"/>
              </w:rPr>
              <w:t xml:space="preserve"> </w:t>
            </w:r>
            <w:r w:rsidRPr="00AF3F72">
              <w:rPr>
                <w:rFonts w:ascii="Calibri"/>
                <w:w w:val="105"/>
                <w:sz w:val="19"/>
                <w:szCs w:val="19"/>
              </w:rPr>
              <w:t>to</w:t>
            </w:r>
            <w:r w:rsidRPr="00AF3F72">
              <w:rPr>
                <w:rFonts w:ascii="Calibri"/>
                <w:spacing w:val="-6"/>
                <w:w w:val="105"/>
                <w:sz w:val="19"/>
                <w:szCs w:val="19"/>
              </w:rPr>
              <w:t xml:space="preserve"> </w:t>
            </w:r>
            <w:r w:rsidRPr="00AF3F72">
              <w:rPr>
                <w:rFonts w:ascii="Calibri"/>
                <w:w w:val="105"/>
                <w:sz w:val="19"/>
                <w:szCs w:val="19"/>
              </w:rPr>
              <w:t>participate</w:t>
            </w:r>
            <w:r w:rsidRPr="00AF3F72">
              <w:rPr>
                <w:rFonts w:ascii="Calibri"/>
                <w:spacing w:val="-6"/>
                <w:w w:val="105"/>
                <w:sz w:val="19"/>
                <w:szCs w:val="19"/>
              </w:rPr>
              <w:t xml:space="preserve"> </w:t>
            </w:r>
            <w:r w:rsidRPr="00AF3F72">
              <w:rPr>
                <w:rFonts w:ascii="Calibri"/>
                <w:w w:val="105"/>
                <w:sz w:val="19"/>
                <w:szCs w:val="19"/>
              </w:rPr>
              <w:t>in</w:t>
            </w:r>
            <w:r w:rsidRPr="00AF3F72">
              <w:rPr>
                <w:rFonts w:ascii="Calibri"/>
                <w:spacing w:val="-6"/>
                <w:w w:val="105"/>
                <w:sz w:val="19"/>
                <w:szCs w:val="19"/>
              </w:rPr>
              <w:t xml:space="preserve"> </w:t>
            </w:r>
            <w:r w:rsidRPr="00AF3F72">
              <w:rPr>
                <w:rFonts w:ascii="Calibri"/>
                <w:w w:val="105"/>
                <w:sz w:val="19"/>
                <w:szCs w:val="19"/>
              </w:rPr>
              <w:t>internal</w:t>
            </w:r>
            <w:r w:rsidRPr="00AF3F72">
              <w:rPr>
                <w:rFonts w:ascii="Calibri"/>
                <w:w w:val="104"/>
                <w:sz w:val="19"/>
                <w:szCs w:val="19"/>
              </w:rPr>
              <w:t xml:space="preserve"> </w:t>
            </w:r>
            <w:r w:rsidRPr="00AF3F72">
              <w:rPr>
                <w:rFonts w:ascii="Calibri"/>
                <w:w w:val="105"/>
                <w:sz w:val="19"/>
                <w:szCs w:val="19"/>
              </w:rPr>
              <w:t>control</w:t>
            </w:r>
            <w:r w:rsidRPr="00AF3F72">
              <w:rPr>
                <w:rFonts w:ascii="Calibri"/>
                <w:spacing w:val="-7"/>
                <w:w w:val="105"/>
                <w:sz w:val="19"/>
                <w:szCs w:val="19"/>
              </w:rPr>
              <w:t xml:space="preserve"> </w:t>
            </w:r>
            <w:r w:rsidRPr="00AF3F72">
              <w:rPr>
                <w:rFonts w:ascii="Calibri"/>
                <w:w w:val="105"/>
                <w:sz w:val="19"/>
                <w:szCs w:val="19"/>
              </w:rPr>
              <w:t>discussions,</w:t>
            </w:r>
            <w:r w:rsidRPr="00AF3F72">
              <w:rPr>
                <w:rFonts w:ascii="Calibri"/>
                <w:spacing w:val="-7"/>
                <w:w w:val="105"/>
                <w:sz w:val="19"/>
                <w:szCs w:val="19"/>
              </w:rPr>
              <w:t xml:space="preserve"> </w:t>
            </w:r>
            <w:r w:rsidRPr="00AF3F72">
              <w:rPr>
                <w:rFonts w:ascii="Calibri"/>
                <w:w w:val="105"/>
                <w:sz w:val="19"/>
                <w:szCs w:val="19"/>
              </w:rPr>
              <w:t>documentation</w:t>
            </w:r>
            <w:r w:rsidRPr="00AF3F72">
              <w:rPr>
                <w:rFonts w:ascii="Calibri"/>
                <w:spacing w:val="-7"/>
                <w:w w:val="105"/>
                <w:sz w:val="19"/>
                <w:szCs w:val="19"/>
              </w:rPr>
              <w:t xml:space="preserve"> </w:t>
            </w:r>
            <w:r w:rsidRPr="00AF3F72">
              <w:rPr>
                <w:rFonts w:ascii="Calibri"/>
                <w:w w:val="105"/>
                <w:sz w:val="19"/>
                <w:szCs w:val="19"/>
              </w:rPr>
              <w:t>and</w:t>
            </w:r>
            <w:r w:rsidRPr="00AF3F72">
              <w:rPr>
                <w:rFonts w:ascii="Calibri"/>
                <w:spacing w:val="-7"/>
                <w:w w:val="105"/>
                <w:sz w:val="19"/>
                <w:szCs w:val="19"/>
              </w:rPr>
              <w:t xml:space="preserve"> </w:t>
            </w:r>
            <w:r w:rsidRPr="00AF3F72">
              <w:rPr>
                <w:rFonts w:ascii="Calibri"/>
                <w:w w:val="105"/>
                <w:sz w:val="19"/>
                <w:szCs w:val="19"/>
              </w:rPr>
              <w:t>implementation.</w:t>
            </w:r>
            <w:r w:rsidRPr="00AF3F72">
              <w:rPr>
                <w:rFonts w:ascii="Calibri"/>
                <w:spacing w:val="-7"/>
                <w:w w:val="105"/>
                <w:sz w:val="19"/>
                <w:szCs w:val="19"/>
              </w:rPr>
              <w:t xml:space="preserve"> </w:t>
            </w:r>
            <w:r w:rsidRPr="00AF3F72">
              <w:rPr>
                <w:rFonts w:ascii="Calibri"/>
                <w:w w:val="105"/>
                <w:sz w:val="19"/>
                <w:szCs w:val="19"/>
              </w:rPr>
              <w:t>The</w:t>
            </w:r>
            <w:r w:rsidRPr="00AF3F72">
              <w:rPr>
                <w:rFonts w:ascii="Calibri"/>
                <w:spacing w:val="-7"/>
                <w:w w:val="105"/>
                <w:sz w:val="19"/>
                <w:szCs w:val="19"/>
              </w:rPr>
              <w:t xml:space="preserve"> </w:t>
            </w:r>
            <w:r w:rsidRPr="00AF3F72">
              <w:rPr>
                <w:rFonts w:ascii="Calibri"/>
                <w:w w:val="105"/>
                <w:sz w:val="19"/>
                <w:szCs w:val="19"/>
              </w:rPr>
              <w:t>OC</w:t>
            </w:r>
            <w:r w:rsidRPr="00AF3F72">
              <w:rPr>
                <w:rFonts w:ascii="Calibri"/>
                <w:spacing w:val="-7"/>
                <w:w w:val="105"/>
                <w:sz w:val="19"/>
                <w:szCs w:val="19"/>
              </w:rPr>
              <w:t xml:space="preserve"> </w:t>
            </w:r>
            <w:r w:rsidRPr="00AF3F72">
              <w:rPr>
                <w:rFonts w:ascii="Calibri"/>
                <w:w w:val="105"/>
                <w:sz w:val="19"/>
                <w:szCs w:val="19"/>
              </w:rPr>
              <w:t>will</w:t>
            </w:r>
            <w:r w:rsidRPr="00AF3F72">
              <w:rPr>
                <w:rFonts w:ascii="Calibri"/>
                <w:w w:val="104"/>
                <w:sz w:val="19"/>
                <w:szCs w:val="19"/>
              </w:rPr>
              <w:t xml:space="preserve"> </w:t>
            </w:r>
            <w:r w:rsidRPr="00AF3F72">
              <w:rPr>
                <w:rFonts w:ascii="Calibri"/>
                <w:w w:val="105"/>
                <w:sz w:val="19"/>
                <w:szCs w:val="19"/>
              </w:rPr>
              <w:t>work</w:t>
            </w:r>
            <w:r w:rsidRPr="00AF3F72">
              <w:rPr>
                <w:rFonts w:ascii="Calibri"/>
                <w:spacing w:val="-5"/>
                <w:w w:val="105"/>
                <w:sz w:val="19"/>
                <w:szCs w:val="19"/>
              </w:rPr>
              <w:t xml:space="preserve"> </w:t>
            </w:r>
            <w:r w:rsidRPr="00AF3F72">
              <w:rPr>
                <w:rFonts w:ascii="Calibri"/>
                <w:w w:val="105"/>
                <w:sz w:val="19"/>
                <w:szCs w:val="19"/>
              </w:rPr>
              <w:t>with</w:t>
            </w:r>
            <w:r w:rsidRPr="00AF3F72">
              <w:rPr>
                <w:rFonts w:ascii="Calibri"/>
                <w:spacing w:val="-5"/>
                <w:w w:val="105"/>
                <w:sz w:val="19"/>
                <w:szCs w:val="19"/>
              </w:rPr>
              <w:t xml:space="preserve"> </w:t>
            </w:r>
            <w:r w:rsidRPr="00AF3F72">
              <w:rPr>
                <w:rFonts w:ascii="Calibri"/>
                <w:w w:val="105"/>
                <w:sz w:val="19"/>
                <w:szCs w:val="19"/>
              </w:rPr>
              <w:t>financial</w:t>
            </w:r>
            <w:r w:rsidRPr="00AF3F72">
              <w:rPr>
                <w:rFonts w:ascii="Calibri"/>
                <w:spacing w:val="-5"/>
                <w:w w:val="105"/>
                <w:sz w:val="19"/>
                <w:szCs w:val="19"/>
              </w:rPr>
              <w:t xml:space="preserve"> </w:t>
            </w:r>
            <w:r w:rsidRPr="00AF3F72">
              <w:rPr>
                <w:rFonts w:ascii="Calibri"/>
                <w:w w:val="105"/>
                <w:sz w:val="19"/>
                <w:szCs w:val="19"/>
              </w:rPr>
              <w:t>managers</w:t>
            </w:r>
            <w:r w:rsidRPr="00AF3F72">
              <w:rPr>
                <w:rFonts w:ascii="Calibri"/>
                <w:spacing w:val="-5"/>
                <w:w w:val="105"/>
                <w:sz w:val="19"/>
                <w:szCs w:val="19"/>
              </w:rPr>
              <w:t xml:space="preserve"> </w:t>
            </w:r>
            <w:r w:rsidRPr="00AF3F72">
              <w:rPr>
                <w:rFonts w:ascii="Calibri"/>
                <w:w w:val="105"/>
                <w:sz w:val="19"/>
                <w:szCs w:val="19"/>
              </w:rPr>
              <w:t>to</w:t>
            </w:r>
            <w:r w:rsidRPr="00AF3F72">
              <w:rPr>
                <w:rFonts w:ascii="Calibri"/>
                <w:spacing w:val="-5"/>
                <w:w w:val="105"/>
                <w:sz w:val="19"/>
                <w:szCs w:val="19"/>
              </w:rPr>
              <w:t xml:space="preserve"> </w:t>
            </w:r>
            <w:r w:rsidRPr="00AF3F72">
              <w:rPr>
                <w:rFonts w:ascii="Calibri"/>
                <w:w w:val="105"/>
                <w:sz w:val="19"/>
                <w:szCs w:val="19"/>
              </w:rPr>
              <w:t>discuss</w:t>
            </w:r>
            <w:r w:rsidRPr="00AF3F72">
              <w:rPr>
                <w:rFonts w:ascii="Calibri"/>
                <w:spacing w:val="-5"/>
                <w:w w:val="105"/>
                <w:sz w:val="19"/>
                <w:szCs w:val="19"/>
              </w:rPr>
              <w:t xml:space="preserve"> </w:t>
            </w:r>
            <w:r w:rsidRPr="00AF3F72">
              <w:rPr>
                <w:rFonts w:ascii="Calibri"/>
                <w:w w:val="105"/>
                <w:sz w:val="19"/>
                <w:szCs w:val="19"/>
              </w:rPr>
              <w:t>what</w:t>
            </w:r>
            <w:r w:rsidRPr="00AF3F72">
              <w:rPr>
                <w:rFonts w:ascii="Calibri"/>
                <w:spacing w:val="-5"/>
                <w:w w:val="105"/>
                <w:sz w:val="19"/>
                <w:szCs w:val="19"/>
              </w:rPr>
              <w:t xml:space="preserve"> </w:t>
            </w:r>
            <w:r w:rsidRPr="00AF3F72">
              <w:rPr>
                <w:rFonts w:ascii="Calibri"/>
                <w:w w:val="105"/>
                <w:sz w:val="19"/>
                <w:szCs w:val="19"/>
              </w:rPr>
              <w:t>financial</w:t>
            </w:r>
            <w:r w:rsidRPr="00AF3F72">
              <w:rPr>
                <w:rFonts w:ascii="Calibri"/>
                <w:spacing w:val="-5"/>
                <w:w w:val="105"/>
                <w:sz w:val="19"/>
                <w:szCs w:val="19"/>
              </w:rPr>
              <w:t xml:space="preserve"> </w:t>
            </w:r>
            <w:r w:rsidRPr="00AF3F72">
              <w:rPr>
                <w:rFonts w:ascii="Calibri"/>
                <w:w w:val="105"/>
                <w:sz w:val="19"/>
                <w:szCs w:val="19"/>
              </w:rPr>
              <w:t>cycles</w:t>
            </w:r>
            <w:r w:rsidRPr="00AF3F72">
              <w:rPr>
                <w:rFonts w:ascii="Calibri"/>
                <w:spacing w:val="-5"/>
                <w:w w:val="105"/>
                <w:sz w:val="19"/>
                <w:szCs w:val="19"/>
              </w:rPr>
              <w:t xml:space="preserve"> </w:t>
            </w:r>
            <w:r w:rsidRPr="00AF3F72">
              <w:rPr>
                <w:rFonts w:ascii="Calibri"/>
                <w:w w:val="105"/>
                <w:sz w:val="19"/>
                <w:szCs w:val="19"/>
              </w:rPr>
              <w:t>will</w:t>
            </w:r>
            <w:r w:rsidRPr="00AF3F72">
              <w:rPr>
                <w:rFonts w:ascii="Calibri"/>
                <w:spacing w:val="-5"/>
                <w:w w:val="105"/>
                <w:sz w:val="19"/>
                <w:szCs w:val="19"/>
              </w:rPr>
              <w:t xml:space="preserve"> </w:t>
            </w:r>
            <w:r w:rsidRPr="00AF3F72">
              <w:rPr>
                <w:rFonts w:ascii="Calibri"/>
                <w:w w:val="105"/>
                <w:sz w:val="19"/>
                <w:szCs w:val="19"/>
              </w:rPr>
              <w:t>be</w:t>
            </w:r>
            <w:r w:rsidRPr="00AF3F72">
              <w:rPr>
                <w:rFonts w:ascii="Calibri"/>
                <w:w w:val="103"/>
                <w:sz w:val="19"/>
                <w:szCs w:val="19"/>
              </w:rPr>
              <w:t xml:space="preserve"> </w:t>
            </w:r>
            <w:r w:rsidRPr="00AF3F72">
              <w:rPr>
                <w:rFonts w:ascii="Calibri"/>
                <w:w w:val="105"/>
                <w:sz w:val="19"/>
                <w:szCs w:val="19"/>
              </w:rPr>
              <w:t>chosen for</w:t>
            </w:r>
            <w:r w:rsidRPr="00AF3F72">
              <w:rPr>
                <w:rFonts w:ascii="Calibri"/>
                <w:spacing w:val="-19"/>
                <w:w w:val="105"/>
                <w:sz w:val="19"/>
                <w:szCs w:val="19"/>
              </w:rPr>
              <w:t xml:space="preserve"> </w:t>
            </w:r>
            <w:r w:rsidRPr="00AF3F72">
              <w:rPr>
                <w:rFonts w:ascii="Calibri"/>
                <w:w w:val="105"/>
                <w:sz w:val="19"/>
                <w:szCs w:val="19"/>
              </w:rPr>
              <w:t>assessment.</w:t>
            </w:r>
          </w:p>
        </w:tc>
      </w:tr>
      <w:tr w:rsidR="008C2432" w14:paraId="645618D9" w14:textId="77777777" w:rsidTr="006E7AB5">
        <w:trPr>
          <w:trHeight w:hRule="exact" w:val="1124"/>
        </w:trPr>
        <w:tc>
          <w:tcPr>
            <w:tcW w:w="2982" w:type="dxa"/>
            <w:tcBorders>
              <w:top w:val="outset" w:sz="6" w:space="0" w:color="auto"/>
              <w:left w:val="single" w:sz="5" w:space="0" w:color="000000"/>
              <w:bottom w:val="single" w:sz="11" w:space="0" w:color="808080"/>
              <w:right w:val="single" w:sz="11" w:space="0" w:color="808080"/>
            </w:tcBorders>
            <w:shd w:val="clear" w:color="auto" w:fill="FFFFFF" w:themeFill="background1"/>
          </w:tcPr>
          <w:p w14:paraId="0D5154C5" w14:textId="77777777" w:rsidR="008C2432" w:rsidRPr="00AF3F72" w:rsidRDefault="008C2432" w:rsidP="00AF3F72">
            <w:pPr>
              <w:pStyle w:val="TableParagraph"/>
              <w:spacing w:before="2"/>
              <w:rPr>
                <w:rFonts w:ascii="Calibri" w:eastAsia="Calibri" w:hAnsi="Calibri" w:cs="Calibri"/>
                <w:sz w:val="19"/>
                <w:szCs w:val="19"/>
              </w:rPr>
            </w:pPr>
          </w:p>
          <w:p w14:paraId="042DB2A2" w14:textId="5A0A6FE2" w:rsidR="008C2432" w:rsidRPr="00AF3F72" w:rsidRDefault="004639A8" w:rsidP="00AF3F72">
            <w:pPr>
              <w:pStyle w:val="TableParagraph"/>
              <w:ind w:left="25"/>
              <w:rPr>
                <w:rFonts w:ascii="Calibri" w:eastAsia="Calibri" w:hAnsi="Calibri" w:cs="Calibri"/>
                <w:sz w:val="19"/>
                <w:szCs w:val="19"/>
              </w:rPr>
            </w:pPr>
            <w:r>
              <w:rPr>
                <w:rFonts w:ascii="Calibri"/>
                <w:w w:val="105"/>
                <w:sz w:val="19"/>
                <w:szCs w:val="19"/>
              </w:rPr>
              <w:t>A133 Audit (FY17)</w:t>
            </w:r>
          </w:p>
        </w:tc>
        <w:tc>
          <w:tcPr>
            <w:tcW w:w="1776" w:type="dxa"/>
            <w:tcBorders>
              <w:top w:val="outset" w:sz="6" w:space="0" w:color="auto"/>
              <w:left w:val="single" w:sz="11" w:space="0" w:color="808080"/>
              <w:bottom w:val="single" w:sz="11" w:space="0" w:color="808080"/>
              <w:right w:val="single" w:sz="11" w:space="0" w:color="808080"/>
            </w:tcBorders>
            <w:shd w:val="clear" w:color="auto" w:fill="FFFFFF" w:themeFill="background1"/>
          </w:tcPr>
          <w:p w14:paraId="682A92A4" w14:textId="77777777" w:rsidR="008C2432" w:rsidRPr="00AF3F72" w:rsidRDefault="008C2432" w:rsidP="00AF3F72">
            <w:pPr>
              <w:pStyle w:val="TableParagraph"/>
              <w:spacing w:before="2"/>
              <w:rPr>
                <w:rFonts w:ascii="Calibri" w:eastAsia="Calibri" w:hAnsi="Calibri" w:cs="Calibri"/>
                <w:sz w:val="19"/>
                <w:szCs w:val="19"/>
              </w:rPr>
            </w:pPr>
          </w:p>
          <w:p w14:paraId="44489AB5" w14:textId="24D30A8E" w:rsidR="008C2432" w:rsidRPr="00AF3F72" w:rsidRDefault="002C18EB" w:rsidP="00AF3F72">
            <w:pPr>
              <w:pStyle w:val="TableParagraph"/>
              <w:ind w:left="18"/>
              <w:rPr>
                <w:rFonts w:ascii="Calibri" w:eastAsia="Calibri" w:hAnsi="Calibri" w:cs="Calibri"/>
                <w:sz w:val="19"/>
                <w:szCs w:val="19"/>
              </w:rPr>
            </w:pPr>
            <w:r w:rsidRPr="00AF3F72">
              <w:rPr>
                <w:rFonts w:ascii="Calibri"/>
                <w:w w:val="105"/>
                <w:sz w:val="19"/>
                <w:szCs w:val="19"/>
              </w:rPr>
              <w:t>6/1/1</w:t>
            </w:r>
            <w:r w:rsidR="004639A8">
              <w:rPr>
                <w:rFonts w:ascii="Calibri"/>
                <w:w w:val="105"/>
                <w:sz w:val="19"/>
                <w:szCs w:val="19"/>
              </w:rPr>
              <w:t>7</w:t>
            </w:r>
          </w:p>
        </w:tc>
        <w:tc>
          <w:tcPr>
            <w:tcW w:w="3664" w:type="dxa"/>
            <w:tcBorders>
              <w:top w:val="outset" w:sz="6" w:space="0" w:color="auto"/>
              <w:left w:val="single" w:sz="11" w:space="0" w:color="808080"/>
              <w:bottom w:val="single" w:sz="11" w:space="0" w:color="808080"/>
              <w:right w:val="single" w:sz="11" w:space="0" w:color="808080"/>
            </w:tcBorders>
            <w:shd w:val="clear" w:color="auto" w:fill="FFFFFF" w:themeFill="background1"/>
          </w:tcPr>
          <w:p w14:paraId="3063F8A2" w14:textId="34BD66EF" w:rsidR="008C2432" w:rsidRPr="00AF3F72" w:rsidRDefault="00C414C9" w:rsidP="00AF3F72">
            <w:pPr>
              <w:pStyle w:val="TableParagraph"/>
              <w:spacing w:before="131"/>
              <w:ind w:left="18"/>
              <w:rPr>
                <w:rFonts w:ascii="Calibri" w:eastAsia="Calibri" w:hAnsi="Calibri" w:cs="Calibri"/>
                <w:sz w:val="19"/>
                <w:szCs w:val="19"/>
              </w:rPr>
            </w:pPr>
            <w:r w:rsidRPr="00AF3F72">
              <w:rPr>
                <w:rFonts w:ascii="Calibri"/>
                <w:w w:val="105"/>
                <w:sz w:val="19"/>
                <w:szCs w:val="19"/>
              </w:rPr>
              <w:t>10/31</w:t>
            </w:r>
            <w:r w:rsidR="002C18EB" w:rsidRPr="00AF3F72">
              <w:rPr>
                <w:rFonts w:ascii="Calibri"/>
                <w:w w:val="105"/>
                <w:sz w:val="19"/>
                <w:szCs w:val="19"/>
              </w:rPr>
              <w:t>/201</w:t>
            </w:r>
            <w:r w:rsidR="004639A8">
              <w:rPr>
                <w:rFonts w:ascii="Calibri"/>
                <w:w w:val="105"/>
                <w:sz w:val="19"/>
                <w:szCs w:val="19"/>
              </w:rPr>
              <w:t>7</w:t>
            </w:r>
          </w:p>
          <w:p w14:paraId="06462164" w14:textId="559C9680" w:rsidR="008C2432" w:rsidRPr="00AF3F72" w:rsidRDefault="002C18EB" w:rsidP="00AF3F72">
            <w:pPr>
              <w:pStyle w:val="TableParagraph"/>
              <w:spacing w:before="22"/>
              <w:ind w:left="19"/>
              <w:rPr>
                <w:rFonts w:ascii="Calibri" w:eastAsia="Calibri" w:hAnsi="Calibri" w:cs="Calibri"/>
                <w:sz w:val="19"/>
                <w:szCs w:val="19"/>
              </w:rPr>
            </w:pPr>
            <w:r w:rsidRPr="00AF3F72">
              <w:rPr>
                <w:rFonts w:ascii="Calibri" w:eastAsia="Calibri" w:hAnsi="Calibri" w:cs="Calibri"/>
                <w:w w:val="104"/>
                <w:sz w:val="19"/>
                <w:szCs w:val="19"/>
              </w:rPr>
              <w:t>(</w:t>
            </w:r>
            <w:r w:rsidR="009F4196" w:rsidRPr="00AF3F72">
              <w:rPr>
                <w:rFonts w:ascii="Calibri" w:eastAsia="Calibri" w:hAnsi="Calibri" w:cs="Calibri"/>
                <w:w w:val="104"/>
                <w:sz w:val="19"/>
                <w:szCs w:val="19"/>
              </w:rPr>
              <w:t>Follow</w:t>
            </w:r>
            <w:r w:rsidRPr="00AF3F72">
              <w:rPr>
                <w:rFonts w:ascii="Calibri" w:eastAsia="Calibri" w:hAnsi="Calibri" w:cs="Calibri"/>
                <w:w w:val="19"/>
                <w:sz w:val="19"/>
                <w:szCs w:val="19"/>
              </w:rPr>
              <w:t>-­‐</w:t>
            </w:r>
            <w:r w:rsidRPr="00AF3F72">
              <w:rPr>
                <w:rFonts w:ascii="Calibri" w:eastAsia="Calibri" w:hAnsi="Calibri" w:cs="Calibri"/>
                <w:w w:val="104"/>
                <w:sz w:val="19"/>
                <w:szCs w:val="19"/>
              </w:rPr>
              <w:t>up</w:t>
            </w:r>
            <w:r w:rsidRPr="00AF3F72">
              <w:rPr>
                <w:rFonts w:ascii="Calibri" w:eastAsia="Calibri" w:hAnsi="Calibri" w:cs="Calibri"/>
                <w:spacing w:val="1"/>
                <w:sz w:val="19"/>
                <w:szCs w:val="19"/>
              </w:rPr>
              <w:t xml:space="preserve"> </w:t>
            </w:r>
            <w:r w:rsidRPr="00AF3F72">
              <w:rPr>
                <w:rFonts w:ascii="Calibri" w:eastAsia="Calibri" w:hAnsi="Calibri" w:cs="Calibri"/>
                <w:w w:val="104"/>
                <w:sz w:val="19"/>
                <w:szCs w:val="19"/>
              </w:rPr>
              <w:t>th</w:t>
            </w:r>
            <w:r w:rsidRPr="00AF3F72">
              <w:rPr>
                <w:rFonts w:ascii="Calibri" w:eastAsia="Calibri" w:hAnsi="Calibri" w:cs="Calibri"/>
                <w:w w:val="103"/>
                <w:sz w:val="19"/>
                <w:szCs w:val="19"/>
              </w:rPr>
              <w:t>r</w:t>
            </w:r>
            <w:r w:rsidRPr="00AF3F72">
              <w:rPr>
                <w:rFonts w:ascii="Calibri" w:eastAsia="Calibri" w:hAnsi="Calibri" w:cs="Calibri"/>
                <w:w w:val="104"/>
                <w:sz w:val="19"/>
                <w:szCs w:val="19"/>
              </w:rPr>
              <w:t>ou</w:t>
            </w:r>
            <w:r w:rsidRPr="00AF3F72">
              <w:rPr>
                <w:rFonts w:ascii="Calibri" w:eastAsia="Calibri" w:hAnsi="Calibri" w:cs="Calibri"/>
                <w:w w:val="103"/>
                <w:sz w:val="19"/>
                <w:szCs w:val="19"/>
              </w:rPr>
              <w:t>g</w:t>
            </w:r>
            <w:r w:rsidRPr="00AF3F72">
              <w:rPr>
                <w:rFonts w:ascii="Calibri" w:eastAsia="Calibri" w:hAnsi="Calibri" w:cs="Calibri"/>
                <w:w w:val="104"/>
                <w:sz w:val="19"/>
                <w:szCs w:val="19"/>
              </w:rPr>
              <w:t>h</w:t>
            </w:r>
            <w:r w:rsidRPr="00AF3F72">
              <w:rPr>
                <w:rFonts w:ascii="Calibri" w:eastAsia="Calibri" w:hAnsi="Calibri" w:cs="Calibri"/>
                <w:spacing w:val="1"/>
                <w:sz w:val="19"/>
                <w:szCs w:val="19"/>
              </w:rPr>
              <w:t xml:space="preserve"> </w:t>
            </w:r>
            <w:r w:rsidR="004639A8">
              <w:rPr>
                <w:rFonts w:ascii="Calibri" w:eastAsia="Calibri" w:hAnsi="Calibri" w:cs="Calibri"/>
                <w:w w:val="104"/>
                <w:sz w:val="19"/>
                <w:szCs w:val="19"/>
              </w:rPr>
              <w:t>2/15/2018</w:t>
            </w:r>
            <w:r w:rsidRPr="00AF3F72">
              <w:rPr>
                <w:rFonts w:ascii="Calibri" w:eastAsia="Calibri" w:hAnsi="Calibri" w:cs="Calibri"/>
                <w:w w:val="104"/>
                <w:sz w:val="19"/>
                <w:szCs w:val="19"/>
              </w:rPr>
              <w:t>)</w:t>
            </w:r>
          </w:p>
        </w:tc>
        <w:tc>
          <w:tcPr>
            <w:tcW w:w="5879" w:type="dxa"/>
            <w:tcBorders>
              <w:top w:val="outset" w:sz="6" w:space="0" w:color="auto"/>
              <w:left w:val="single" w:sz="11" w:space="0" w:color="808080"/>
              <w:bottom w:val="single" w:sz="11" w:space="0" w:color="808080"/>
              <w:right w:val="single" w:sz="5" w:space="0" w:color="000000"/>
            </w:tcBorders>
            <w:shd w:val="clear" w:color="auto" w:fill="FFFFFF" w:themeFill="background1"/>
          </w:tcPr>
          <w:p w14:paraId="4B7BB831" w14:textId="155BCA29" w:rsidR="008C2432" w:rsidRPr="00AF3F72" w:rsidRDefault="002C18EB" w:rsidP="00AF3F72">
            <w:pPr>
              <w:pStyle w:val="TableParagraph"/>
              <w:spacing w:before="4" w:line="261" w:lineRule="auto"/>
              <w:ind w:left="20" w:right="240" w:firstLine="43"/>
              <w:rPr>
                <w:rFonts w:ascii="Calibri" w:eastAsia="Calibri" w:hAnsi="Calibri" w:cs="Calibri"/>
                <w:sz w:val="19"/>
                <w:szCs w:val="19"/>
              </w:rPr>
            </w:pPr>
            <w:r w:rsidRPr="00AF3F72">
              <w:rPr>
                <w:rFonts w:ascii="Calibri"/>
                <w:w w:val="105"/>
                <w:sz w:val="19"/>
                <w:szCs w:val="19"/>
              </w:rPr>
              <w:t>The</w:t>
            </w:r>
            <w:r w:rsidRPr="00AF3F72">
              <w:rPr>
                <w:rFonts w:ascii="Calibri"/>
                <w:spacing w:val="-6"/>
                <w:w w:val="105"/>
                <w:sz w:val="19"/>
                <w:szCs w:val="19"/>
              </w:rPr>
              <w:t xml:space="preserve"> </w:t>
            </w:r>
            <w:r w:rsidR="00A31A88">
              <w:rPr>
                <w:rFonts w:ascii="Calibri"/>
                <w:w w:val="105"/>
                <w:sz w:val="19"/>
                <w:szCs w:val="19"/>
              </w:rPr>
              <w:t xml:space="preserve">Federal Single </w:t>
            </w:r>
            <w:r w:rsidRPr="00AF3F72">
              <w:rPr>
                <w:rFonts w:ascii="Calibri"/>
                <w:w w:val="105"/>
                <w:sz w:val="19"/>
                <w:szCs w:val="19"/>
              </w:rPr>
              <w:t>Audit</w:t>
            </w:r>
            <w:r w:rsidRPr="00AF3F72">
              <w:rPr>
                <w:rFonts w:ascii="Calibri"/>
                <w:spacing w:val="-6"/>
                <w:w w:val="105"/>
                <w:sz w:val="19"/>
                <w:szCs w:val="19"/>
              </w:rPr>
              <w:t xml:space="preserve"> </w:t>
            </w:r>
            <w:r w:rsidRPr="00AF3F72">
              <w:rPr>
                <w:rFonts w:ascii="Calibri"/>
                <w:w w:val="105"/>
                <w:sz w:val="19"/>
                <w:szCs w:val="19"/>
              </w:rPr>
              <w:t>includes</w:t>
            </w:r>
            <w:r w:rsidRPr="00AF3F72">
              <w:rPr>
                <w:rFonts w:ascii="Calibri"/>
                <w:spacing w:val="-6"/>
                <w:w w:val="105"/>
                <w:sz w:val="19"/>
                <w:szCs w:val="19"/>
              </w:rPr>
              <w:t xml:space="preserve"> </w:t>
            </w:r>
            <w:r w:rsidRPr="00AF3F72">
              <w:rPr>
                <w:rFonts w:ascii="Calibri"/>
                <w:w w:val="105"/>
                <w:sz w:val="19"/>
                <w:szCs w:val="19"/>
              </w:rPr>
              <w:t>awards</w:t>
            </w:r>
            <w:r w:rsidRPr="00AF3F72">
              <w:rPr>
                <w:rFonts w:ascii="Calibri"/>
                <w:spacing w:val="-6"/>
                <w:w w:val="105"/>
                <w:sz w:val="19"/>
                <w:szCs w:val="19"/>
              </w:rPr>
              <w:t xml:space="preserve"> </w:t>
            </w:r>
            <w:r w:rsidRPr="00AF3F72">
              <w:rPr>
                <w:rFonts w:ascii="Calibri"/>
                <w:w w:val="105"/>
                <w:sz w:val="19"/>
                <w:szCs w:val="19"/>
              </w:rPr>
              <w:t>for</w:t>
            </w:r>
            <w:r w:rsidRPr="00AF3F72">
              <w:rPr>
                <w:rFonts w:ascii="Calibri"/>
                <w:spacing w:val="-6"/>
                <w:w w:val="105"/>
                <w:sz w:val="19"/>
                <w:szCs w:val="19"/>
              </w:rPr>
              <w:t xml:space="preserve"> </w:t>
            </w:r>
            <w:r w:rsidRPr="00AF3F72">
              <w:rPr>
                <w:rFonts w:ascii="Calibri"/>
                <w:w w:val="105"/>
                <w:sz w:val="19"/>
                <w:szCs w:val="19"/>
              </w:rPr>
              <w:t>both</w:t>
            </w:r>
            <w:r w:rsidRPr="00AF3F72">
              <w:rPr>
                <w:rFonts w:ascii="Calibri"/>
                <w:spacing w:val="-6"/>
                <w:w w:val="105"/>
                <w:sz w:val="19"/>
                <w:szCs w:val="19"/>
              </w:rPr>
              <w:t xml:space="preserve"> </w:t>
            </w:r>
            <w:r w:rsidRPr="00AF3F72">
              <w:rPr>
                <w:rFonts w:ascii="Calibri"/>
                <w:w w:val="105"/>
                <w:sz w:val="19"/>
                <w:szCs w:val="19"/>
              </w:rPr>
              <w:t>Financial</w:t>
            </w:r>
            <w:r w:rsidRPr="00AF3F72">
              <w:rPr>
                <w:rFonts w:ascii="Calibri"/>
                <w:spacing w:val="-6"/>
                <w:w w:val="105"/>
                <w:sz w:val="19"/>
                <w:szCs w:val="19"/>
              </w:rPr>
              <w:t xml:space="preserve"> </w:t>
            </w:r>
            <w:r w:rsidRPr="00AF3F72">
              <w:rPr>
                <w:rFonts w:ascii="Calibri"/>
                <w:w w:val="105"/>
                <w:sz w:val="19"/>
                <w:szCs w:val="19"/>
              </w:rPr>
              <w:t>Aid</w:t>
            </w:r>
            <w:r w:rsidRPr="00AF3F72">
              <w:rPr>
                <w:rFonts w:ascii="Calibri"/>
                <w:spacing w:val="-6"/>
                <w:w w:val="105"/>
                <w:sz w:val="19"/>
                <w:szCs w:val="19"/>
              </w:rPr>
              <w:t xml:space="preserve"> </w:t>
            </w:r>
            <w:r w:rsidRPr="00AF3F72">
              <w:rPr>
                <w:rFonts w:ascii="Calibri"/>
                <w:w w:val="105"/>
                <w:sz w:val="19"/>
                <w:szCs w:val="19"/>
              </w:rPr>
              <w:t>and</w:t>
            </w:r>
            <w:r w:rsidRPr="00AF3F72">
              <w:rPr>
                <w:rFonts w:ascii="Calibri"/>
                <w:spacing w:val="-6"/>
                <w:w w:val="105"/>
                <w:sz w:val="19"/>
                <w:szCs w:val="19"/>
              </w:rPr>
              <w:t xml:space="preserve"> </w:t>
            </w:r>
            <w:r w:rsidRPr="00AF3F72">
              <w:rPr>
                <w:rFonts w:ascii="Calibri"/>
                <w:w w:val="105"/>
                <w:sz w:val="19"/>
                <w:szCs w:val="19"/>
              </w:rPr>
              <w:t>Research</w:t>
            </w:r>
            <w:r w:rsidRPr="00AF3F72">
              <w:rPr>
                <w:rFonts w:ascii="Calibri"/>
                <w:w w:val="104"/>
                <w:sz w:val="19"/>
                <w:szCs w:val="19"/>
              </w:rPr>
              <w:t xml:space="preserve"> </w:t>
            </w:r>
            <w:r w:rsidRPr="00AF3F72">
              <w:rPr>
                <w:rFonts w:ascii="Calibri"/>
                <w:w w:val="105"/>
                <w:sz w:val="19"/>
                <w:szCs w:val="19"/>
              </w:rPr>
              <w:t>Grants.</w:t>
            </w:r>
            <w:r w:rsidRPr="00AF3F72">
              <w:rPr>
                <w:rFonts w:ascii="Calibri"/>
                <w:spacing w:val="-5"/>
                <w:w w:val="105"/>
                <w:sz w:val="19"/>
                <w:szCs w:val="19"/>
              </w:rPr>
              <w:t xml:space="preserve"> </w:t>
            </w:r>
            <w:r w:rsidRPr="00AF3F72">
              <w:rPr>
                <w:rFonts w:ascii="Calibri"/>
                <w:w w:val="105"/>
                <w:sz w:val="19"/>
                <w:szCs w:val="19"/>
              </w:rPr>
              <w:t>Schools</w:t>
            </w:r>
            <w:r w:rsidRPr="00AF3F72">
              <w:rPr>
                <w:rFonts w:ascii="Calibri"/>
                <w:spacing w:val="-5"/>
                <w:w w:val="105"/>
                <w:sz w:val="19"/>
                <w:szCs w:val="19"/>
              </w:rPr>
              <w:t xml:space="preserve"> </w:t>
            </w:r>
            <w:r w:rsidRPr="00AF3F72">
              <w:rPr>
                <w:rFonts w:ascii="Calibri"/>
                <w:w w:val="105"/>
                <w:sz w:val="19"/>
                <w:szCs w:val="19"/>
              </w:rPr>
              <w:t>are</w:t>
            </w:r>
            <w:r w:rsidRPr="00AF3F72">
              <w:rPr>
                <w:rFonts w:ascii="Calibri"/>
                <w:spacing w:val="-5"/>
                <w:w w:val="105"/>
                <w:sz w:val="19"/>
                <w:szCs w:val="19"/>
              </w:rPr>
              <w:t xml:space="preserve"> </w:t>
            </w:r>
            <w:r w:rsidRPr="00AF3F72">
              <w:rPr>
                <w:rFonts w:ascii="Calibri"/>
                <w:w w:val="105"/>
                <w:sz w:val="19"/>
                <w:szCs w:val="19"/>
              </w:rPr>
              <w:t>audited</w:t>
            </w:r>
            <w:r w:rsidRPr="00AF3F72">
              <w:rPr>
                <w:rFonts w:ascii="Calibri"/>
                <w:spacing w:val="-5"/>
                <w:w w:val="105"/>
                <w:sz w:val="19"/>
                <w:szCs w:val="19"/>
              </w:rPr>
              <w:t xml:space="preserve"> </w:t>
            </w:r>
            <w:r w:rsidRPr="00AF3F72">
              <w:rPr>
                <w:rFonts w:ascii="Calibri"/>
                <w:w w:val="105"/>
                <w:sz w:val="19"/>
                <w:szCs w:val="19"/>
              </w:rPr>
              <w:t>on</w:t>
            </w:r>
            <w:r w:rsidRPr="00AF3F72">
              <w:rPr>
                <w:rFonts w:ascii="Calibri"/>
                <w:spacing w:val="-5"/>
                <w:w w:val="105"/>
                <w:sz w:val="19"/>
                <w:szCs w:val="19"/>
              </w:rPr>
              <w:t xml:space="preserve"> </w:t>
            </w:r>
            <w:r w:rsidRPr="00AF3F72">
              <w:rPr>
                <w:rFonts w:ascii="Calibri"/>
                <w:w w:val="105"/>
                <w:sz w:val="19"/>
                <w:szCs w:val="19"/>
              </w:rPr>
              <w:t>a</w:t>
            </w:r>
            <w:r w:rsidRPr="00AF3F72">
              <w:rPr>
                <w:rFonts w:ascii="Calibri"/>
                <w:spacing w:val="-5"/>
                <w:w w:val="105"/>
                <w:sz w:val="19"/>
                <w:szCs w:val="19"/>
              </w:rPr>
              <w:t xml:space="preserve"> </w:t>
            </w:r>
            <w:r w:rsidRPr="00AF3F72">
              <w:rPr>
                <w:rFonts w:ascii="Calibri"/>
                <w:w w:val="105"/>
                <w:sz w:val="19"/>
                <w:szCs w:val="19"/>
              </w:rPr>
              <w:t>rotating</w:t>
            </w:r>
            <w:r w:rsidRPr="00AF3F72">
              <w:rPr>
                <w:rFonts w:ascii="Calibri"/>
                <w:spacing w:val="-5"/>
                <w:w w:val="105"/>
                <w:sz w:val="19"/>
                <w:szCs w:val="19"/>
              </w:rPr>
              <w:t xml:space="preserve"> </w:t>
            </w:r>
            <w:r w:rsidRPr="00AF3F72">
              <w:rPr>
                <w:rFonts w:ascii="Calibri"/>
                <w:w w:val="105"/>
                <w:sz w:val="19"/>
                <w:szCs w:val="19"/>
              </w:rPr>
              <w:t>basis</w:t>
            </w:r>
            <w:r w:rsidRPr="00AF3F72">
              <w:rPr>
                <w:rFonts w:ascii="Calibri"/>
                <w:spacing w:val="-5"/>
                <w:w w:val="105"/>
                <w:sz w:val="19"/>
                <w:szCs w:val="19"/>
              </w:rPr>
              <w:t xml:space="preserve"> </w:t>
            </w:r>
            <w:r w:rsidRPr="00AF3F72">
              <w:rPr>
                <w:rFonts w:ascii="Calibri"/>
                <w:w w:val="105"/>
                <w:sz w:val="19"/>
                <w:szCs w:val="19"/>
              </w:rPr>
              <w:t>(usually</w:t>
            </w:r>
            <w:r w:rsidRPr="00AF3F72">
              <w:rPr>
                <w:rFonts w:ascii="Calibri"/>
                <w:spacing w:val="-5"/>
                <w:w w:val="105"/>
                <w:sz w:val="19"/>
                <w:szCs w:val="19"/>
              </w:rPr>
              <w:t xml:space="preserve"> </w:t>
            </w:r>
            <w:r w:rsidRPr="00AF3F72">
              <w:rPr>
                <w:rFonts w:ascii="Calibri"/>
                <w:w w:val="105"/>
                <w:sz w:val="19"/>
                <w:szCs w:val="19"/>
              </w:rPr>
              <w:t>once</w:t>
            </w:r>
            <w:r w:rsidRPr="00AF3F72">
              <w:rPr>
                <w:rFonts w:ascii="Calibri"/>
                <w:spacing w:val="-5"/>
                <w:w w:val="105"/>
                <w:sz w:val="19"/>
                <w:szCs w:val="19"/>
              </w:rPr>
              <w:t xml:space="preserve"> </w:t>
            </w:r>
            <w:r w:rsidRPr="00AF3F72">
              <w:rPr>
                <w:rFonts w:ascii="Calibri"/>
                <w:w w:val="105"/>
                <w:sz w:val="19"/>
                <w:szCs w:val="19"/>
              </w:rPr>
              <w:t>every</w:t>
            </w:r>
            <w:r w:rsidRPr="00AF3F72">
              <w:rPr>
                <w:rFonts w:ascii="Calibri"/>
                <w:spacing w:val="-5"/>
                <w:w w:val="105"/>
                <w:sz w:val="19"/>
                <w:szCs w:val="19"/>
              </w:rPr>
              <w:t xml:space="preserve"> </w:t>
            </w:r>
            <w:r w:rsidRPr="00AF3F72">
              <w:rPr>
                <w:rFonts w:ascii="Calibri"/>
                <w:w w:val="105"/>
                <w:sz w:val="19"/>
                <w:szCs w:val="19"/>
              </w:rPr>
              <w:t>3</w:t>
            </w:r>
            <w:r w:rsidRPr="00AF3F72">
              <w:rPr>
                <w:rFonts w:ascii="Calibri"/>
                <w:w w:val="104"/>
                <w:sz w:val="19"/>
                <w:szCs w:val="19"/>
              </w:rPr>
              <w:t xml:space="preserve"> </w:t>
            </w:r>
            <w:r w:rsidRPr="00AF3F72">
              <w:rPr>
                <w:rFonts w:ascii="Calibri"/>
                <w:w w:val="105"/>
                <w:sz w:val="19"/>
                <w:szCs w:val="19"/>
              </w:rPr>
              <w:t>yrs.),</w:t>
            </w:r>
            <w:r w:rsidRPr="00AF3F72">
              <w:rPr>
                <w:rFonts w:ascii="Calibri"/>
                <w:spacing w:val="-6"/>
                <w:w w:val="105"/>
                <w:sz w:val="19"/>
                <w:szCs w:val="19"/>
              </w:rPr>
              <w:t xml:space="preserve"> </w:t>
            </w:r>
            <w:r w:rsidRPr="00AF3F72">
              <w:rPr>
                <w:rFonts w:ascii="Calibri"/>
                <w:w w:val="105"/>
                <w:sz w:val="19"/>
                <w:szCs w:val="19"/>
              </w:rPr>
              <w:t>with</w:t>
            </w:r>
            <w:r w:rsidRPr="00AF3F72">
              <w:rPr>
                <w:rFonts w:ascii="Calibri"/>
                <w:spacing w:val="-6"/>
                <w:w w:val="105"/>
                <w:sz w:val="19"/>
                <w:szCs w:val="19"/>
              </w:rPr>
              <w:t xml:space="preserve"> </w:t>
            </w:r>
            <w:r w:rsidRPr="00AF3F72">
              <w:rPr>
                <w:rFonts w:ascii="Calibri"/>
                <w:w w:val="105"/>
                <w:sz w:val="19"/>
                <w:szCs w:val="19"/>
              </w:rPr>
              <w:t>the</w:t>
            </w:r>
            <w:r w:rsidRPr="00AF3F72">
              <w:rPr>
                <w:rFonts w:ascii="Calibri"/>
                <w:spacing w:val="-6"/>
                <w:w w:val="105"/>
                <w:sz w:val="19"/>
                <w:szCs w:val="19"/>
              </w:rPr>
              <w:t xml:space="preserve"> </w:t>
            </w:r>
            <w:r w:rsidRPr="00AF3F72">
              <w:rPr>
                <w:rFonts w:ascii="Calibri"/>
                <w:w w:val="105"/>
                <w:sz w:val="19"/>
                <w:szCs w:val="19"/>
              </w:rPr>
              <w:t>exception</w:t>
            </w:r>
            <w:r w:rsidRPr="00AF3F72">
              <w:rPr>
                <w:rFonts w:ascii="Calibri"/>
                <w:spacing w:val="-6"/>
                <w:w w:val="105"/>
                <w:sz w:val="19"/>
                <w:szCs w:val="19"/>
              </w:rPr>
              <w:t xml:space="preserve"> </w:t>
            </w:r>
            <w:r w:rsidRPr="00AF3F72">
              <w:rPr>
                <w:rFonts w:ascii="Calibri"/>
                <w:w w:val="105"/>
                <w:sz w:val="19"/>
                <w:szCs w:val="19"/>
              </w:rPr>
              <w:t>of</w:t>
            </w:r>
            <w:r w:rsidRPr="00AF3F72">
              <w:rPr>
                <w:rFonts w:ascii="Calibri"/>
                <w:spacing w:val="-6"/>
                <w:w w:val="105"/>
                <w:sz w:val="19"/>
                <w:szCs w:val="19"/>
              </w:rPr>
              <w:t xml:space="preserve"> </w:t>
            </w:r>
            <w:r w:rsidRPr="00AF3F72">
              <w:rPr>
                <w:rFonts w:ascii="Calibri"/>
                <w:w w:val="105"/>
                <w:sz w:val="19"/>
                <w:szCs w:val="19"/>
              </w:rPr>
              <w:t>the</w:t>
            </w:r>
            <w:r w:rsidRPr="00AF3F72">
              <w:rPr>
                <w:rFonts w:ascii="Calibri"/>
                <w:spacing w:val="-6"/>
                <w:w w:val="105"/>
                <w:sz w:val="19"/>
                <w:szCs w:val="19"/>
              </w:rPr>
              <w:t xml:space="preserve"> </w:t>
            </w:r>
            <w:r w:rsidRPr="00AF3F72">
              <w:rPr>
                <w:rFonts w:ascii="Calibri"/>
                <w:w w:val="105"/>
                <w:sz w:val="19"/>
                <w:szCs w:val="19"/>
              </w:rPr>
              <w:t>College,</w:t>
            </w:r>
            <w:r w:rsidRPr="00AF3F72">
              <w:rPr>
                <w:rFonts w:ascii="Calibri"/>
                <w:spacing w:val="-6"/>
                <w:w w:val="105"/>
                <w:sz w:val="19"/>
                <w:szCs w:val="19"/>
              </w:rPr>
              <w:t xml:space="preserve"> </w:t>
            </w:r>
            <w:r w:rsidRPr="00AF3F72">
              <w:rPr>
                <w:rFonts w:ascii="Calibri"/>
                <w:w w:val="105"/>
                <w:sz w:val="19"/>
                <w:szCs w:val="19"/>
              </w:rPr>
              <w:t>which</w:t>
            </w:r>
            <w:r w:rsidRPr="00AF3F72">
              <w:rPr>
                <w:rFonts w:ascii="Calibri"/>
                <w:spacing w:val="-6"/>
                <w:w w:val="105"/>
                <w:sz w:val="19"/>
                <w:szCs w:val="19"/>
              </w:rPr>
              <w:t xml:space="preserve"> </w:t>
            </w:r>
            <w:r w:rsidRPr="00AF3F72">
              <w:rPr>
                <w:rFonts w:ascii="Calibri"/>
                <w:w w:val="105"/>
                <w:sz w:val="19"/>
                <w:szCs w:val="19"/>
              </w:rPr>
              <w:t>is</w:t>
            </w:r>
            <w:r w:rsidRPr="00AF3F72">
              <w:rPr>
                <w:rFonts w:ascii="Calibri"/>
                <w:spacing w:val="-6"/>
                <w:w w:val="105"/>
                <w:sz w:val="19"/>
                <w:szCs w:val="19"/>
              </w:rPr>
              <w:t xml:space="preserve"> </w:t>
            </w:r>
            <w:r w:rsidRPr="00AF3F72">
              <w:rPr>
                <w:rFonts w:ascii="Calibri"/>
                <w:w w:val="105"/>
                <w:sz w:val="19"/>
                <w:szCs w:val="19"/>
              </w:rPr>
              <w:t>audited</w:t>
            </w:r>
            <w:r w:rsidRPr="00AF3F72">
              <w:rPr>
                <w:rFonts w:ascii="Calibri"/>
                <w:spacing w:val="-6"/>
                <w:w w:val="105"/>
                <w:sz w:val="19"/>
                <w:szCs w:val="19"/>
              </w:rPr>
              <w:t xml:space="preserve"> </w:t>
            </w:r>
            <w:r w:rsidRPr="00AF3F72">
              <w:rPr>
                <w:rFonts w:ascii="Calibri"/>
                <w:w w:val="105"/>
                <w:sz w:val="19"/>
                <w:szCs w:val="19"/>
              </w:rPr>
              <w:t>every</w:t>
            </w:r>
            <w:r w:rsidRPr="00AF3F72">
              <w:rPr>
                <w:rFonts w:ascii="Calibri"/>
                <w:spacing w:val="-6"/>
                <w:w w:val="105"/>
                <w:sz w:val="19"/>
                <w:szCs w:val="19"/>
              </w:rPr>
              <w:t xml:space="preserve"> </w:t>
            </w:r>
            <w:r w:rsidRPr="00AF3F72">
              <w:rPr>
                <w:rFonts w:ascii="Calibri"/>
                <w:w w:val="105"/>
                <w:sz w:val="19"/>
                <w:szCs w:val="19"/>
              </w:rPr>
              <w:t>year.</w:t>
            </w:r>
          </w:p>
        </w:tc>
      </w:tr>
    </w:tbl>
    <w:p w14:paraId="7CD10C61" w14:textId="77777777" w:rsidR="008C2432" w:rsidRDefault="008C2432">
      <w:pPr>
        <w:rPr>
          <w:rFonts w:ascii="Calibri" w:eastAsia="Calibri" w:hAnsi="Calibri" w:cs="Calibri"/>
          <w:sz w:val="16"/>
          <w:szCs w:val="16"/>
        </w:rPr>
      </w:pPr>
    </w:p>
    <w:p w14:paraId="7AD4E13E" w14:textId="77777777" w:rsidR="00025DE8" w:rsidRDefault="00025DE8">
      <w:pPr>
        <w:spacing w:before="61"/>
        <w:ind w:left="147"/>
        <w:rPr>
          <w:rFonts w:ascii="Calibri"/>
          <w:sz w:val="25"/>
        </w:rPr>
      </w:pPr>
    </w:p>
    <w:p w14:paraId="53D1F90A" w14:textId="77777777" w:rsidR="00025DE8" w:rsidRDefault="00025DE8">
      <w:pPr>
        <w:spacing w:before="61"/>
        <w:ind w:left="147"/>
        <w:rPr>
          <w:rFonts w:ascii="Calibri"/>
          <w:sz w:val="25"/>
        </w:rPr>
      </w:pPr>
    </w:p>
    <w:p w14:paraId="394BD5AA" w14:textId="77777777" w:rsidR="00025DE8" w:rsidRDefault="00025DE8">
      <w:pPr>
        <w:spacing w:before="61"/>
        <w:ind w:left="147"/>
        <w:rPr>
          <w:rFonts w:ascii="Calibri"/>
          <w:sz w:val="25"/>
        </w:rPr>
      </w:pPr>
    </w:p>
    <w:p w14:paraId="2D50BD37" w14:textId="77777777" w:rsidR="00025DE8" w:rsidRDefault="00025DE8">
      <w:pPr>
        <w:spacing w:before="61"/>
        <w:ind w:left="147"/>
        <w:rPr>
          <w:rFonts w:ascii="Calibri"/>
          <w:sz w:val="25"/>
        </w:rPr>
      </w:pPr>
    </w:p>
    <w:p w14:paraId="0D77B463" w14:textId="77777777" w:rsidR="00025DE8" w:rsidRDefault="00025DE8">
      <w:pPr>
        <w:spacing w:before="61"/>
        <w:ind w:left="147"/>
        <w:rPr>
          <w:rFonts w:ascii="Calibri"/>
          <w:sz w:val="25"/>
        </w:rPr>
      </w:pPr>
    </w:p>
    <w:p w14:paraId="444FDF6E" w14:textId="77777777" w:rsidR="00025DE8" w:rsidRDefault="00025DE8">
      <w:pPr>
        <w:spacing w:before="61"/>
        <w:ind w:left="147"/>
        <w:rPr>
          <w:rFonts w:ascii="Calibri"/>
          <w:sz w:val="25"/>
        </w:rPr>
      </w:pPr>
    </w:p>
    <w:p w14:paraId="473B51E8" w14:textId="77777777" w:rsidR="00025DE8" w:rsidRDefault="00025DE8">
      <w:pPr>
        <w:spacing w:before="61"/>
        <w:ind w:left="147"/>
        <w:rPr>
          <w:rFonts w:ascii="Calibri"/>
          <w:sz w:val="25"/>
        </w:rPr>
      </w:pPr>
    </w:p>
    <w:p w14:paraId="49C20E0B" w14:textId="77777777" w:rsidR="00025DE8" w:rsidRDefault="00025DE8">
      <w:pPr>
        <w:spacing w:before="61"/>
        <w:ind w:left="147"/>
        <w:rPr>
          <w:rFonts w:ascii="Calibri"/>
          <w:sz w:val="25"/>
        </w:rPr>
      </w:pPr>
    </w:p>
    <w:p w14:paraId="34A190E4" w14:textId="77777777" w:rsidR="00025DE8" w:rsidRDefault="00025DE8">
      <w:pPr>
        <w:spacing w:before="61"/>
        <w:ind w:left="147"/>
        <w:rPr>
          <w:rFonts w:ascii="Calibri"/>
          <w:sz w:val="25"/>
        </w:rPr>
      </w:pPr>
    </w:p>
    <w:p w14:paraId="35404CF3" w14:textId="77777777" w:rsidR="00025DE8" w:rsidRDefault="00025DE8">
      <w:pPr>
        <w:spacing w:before="61"/>
        <w:ind w:left="147"/>
        <w:rPr>
          <w:rFonts w:ascii="Calibri"/>
          <w:sz w:val="25"/>
        </w:rPr>
      </w:pPr>
    </w:p>
    <w:tbl>
      <w:tblPr>
        <w:tblpPr w:leftFromText="180" w:rightFromText="180" w:vertAnchor="text" w:horzAnchor="page" w:tblpX="651" w:tblpY="962"/>
        <w:tblW w:w="0" w:type="auto"/>
        <w:tblLayout w:type="fixed"/>
        <w:tblCellMar>
          <w:left w:w="0" w:type="dxa"/>
          <w:right w:w="0" w:type="dxa"/>
        </w:tblCellMar>
        <w:tblLook w:val="01E0" w:firstRow="1" w:lastRow="1" w:firstColumn="1" w:lastColumn="1" w:noHBand="0" w:noVBand="0"/>
      </w:tblPr>
      <w:tblGrid>
        <w:gridCol w:w="2933"/>
        <w:gridCol w:w="1746"/>
        <w:gridCol w:w="3603"/>
        <w:gridCol w:w="5779"/>
      </w:tblGrid>
      <w:tr w:rsidR="002E7747" w14:paraId="56B173CE" w14:textId="77777777" w:rsidTr="005B1BF4">
        <w:trPr>
          <w:trHeight w:hRule="exact" w:val="1901"/>
        </w:trPr>
        <w:tc>
          <w:tcPr>
            <w:tcW w:w="2933" w:type="dxa"/>
            <w:tcBorders>
              <w:top w:val="outset" w:sz="6" w:space="0" w:color="auto"/>
              <w:left w:val="outset" w:sz="6" w:space="0" w:color="auto"/>
              <w:bottom w:val="outset" w:sz="6" w:space="0" w:color="auto"/>
              <w:right w:val="outset" w:sz="6" w:space="0" w:color="auto"/>
            </w:tcBorders>
            <w:shd w:val="clear" w:color="auto" w:fill="FFFFFF"/>
          </w:tcPr>
          <w:p w14:paraId="7ED4E31C" w14:textId="77777777" w:rsidR="002E7747" w:rsidRDefault="002E7747" w:rsidP="00025DE8">
            <w:pPr>
              <w:pStyle w:val="TableParagraph"/>
              <w:rPr>
                <w:rFonts w:ascii="Calibri" w:eastAsia="Calibri" w:hAnsi="Calibri" w:cs="Calibri"/>
                <w:sz w:val="20"/>
                <w:szCs w:val="20"/>
              </w:rPr>
            </w:pPr>
          </w:p>
          <w:p w14:paraId="4819AB66" w14:textId="77777777" w:rsidR="002E7747" w:rsidRDefault="002E7747" w:rsidP="00025DE8">
            <w:pPr>
              <w:pStyle w:val="TableParagraph"/>
              <w:spacing w:before="9"/>
              <w:rPr>
                <w:rFonts w:ascii="Calibri" w:eastAsia="Calibri" w:hAnsi="Calibri" w:cs="Calibri"/>
              </w:rPr>
            </w:pPr>
          </w:p>
          <w:p w14:paraId="1BD13635" w14:textId="514BE805" w:rsidR="002E7747" w:rsidRDefault="009D6031" w:rsidP="00025DE8">
            <w:pPr>
              <w:pStyle w:val="TableParagraph"/>
              <w:spacing w:line="261" w:lineRule="auto"/>
              <w:ind w:left="70" w:right="596" w:hanging="45"/>
              <w:rPr>
                <w:rFonts w:ascii="Calibri" w:eastAsia="Calibri" w:hAnsi="Calibri" w:cs="Calibri"/>
                <w:sz w:val="19"/>
                <w:szCs w:val="19"/>
              </w:rPr>
            </w:pPr>
            <w:r>
              <w:rPr>
                <w:rFonts w:ascii="Calibri" w:eastAsia="Calibri" w:hAnsi="Calibri" w:cs="Calibri"/>
                <w:w w:val="104"/>
                <w:sz w:val="19"/>
                <w:szCs w:val="19"/>
              </w:rPr>
              <w:t xml:space="preserve"> </w:t>
            </w:r>
            <w:r w:rsidR="002E7747">
              <w:rPr>
                <w:rFonts w:ascii="Calibri" w:eastAsia="Calibri" w:hAnsi="Calibri" w:cs="Calibri"/>
                <w:w w:val="104"/>
                <w:sz w:val="19"/>
                <w:szCs w:val="19"/>
              </w:rPr>
              <w:t>Multi</w:t>
            </w:r>
            <w:r w:rsidR="002E7747">
              <w:rPr>
                <w:rFonts w:ascii="Calibri" w:eastAsia="Calibri" w:hAnsi="Calibri" w:cs="Calibri"/>
                <w:w w:val="19"/>
                <w:sz w:val="19"/>
                <w:szCs w:val="19"/>
              </w:rPr>
              <w:t>-­‐</w:t>
            </w:r>
            <w:r w:rsidR="002E7747">
              <w:rPr>
                <w:rFonts w:ascii="Calibri" w:eastAsia="Calibri" w:hAnsi="Calibri" w:cs="Calibri"/>
                <w:w w:val="104"/>
                <w:sz w:val="19"/>
                <w:szCs w:val="19"/>
              </w:rPr>
              <w:t>Y</w:t>
            </w:r>
            <w:r w:rsidR="002E7747">
              <w:rPr>
                <w:rFonts w:ascii="Calibri" w:eastAsia="Calibri" w:hAnsi="Calibri" w:cs="Calibri"/>
                <w:w w:val="103"/>
                <w:sz w:val="19"/>
                <w:szCs w:val="19"/>
              </w:rPr>
              <w:t>ear</w:t>
            </w:r>
            <w:r w:rsidR="002E7747">
              <w:rPr>
                <w:rFonts w:ascii="Calibri" w:eastAsia="Calibri" w:hAnsi="Calibri" w:cs="Calibri"/>
                <w:spacing w:val="1"/>
                <w:sz w:val="19"/>
                <w:szCs w:val="19"/>
              </w:rPr>
              <w:t xml:space="preserve"> </w:t>
            </w:r>
            <w:r w:rsidR="002E7747">
              <w:rPr>
                <w:rFonts w:ascii="Calibri" w:eastAsia="Calibri" w:hAnsi="Calibri" w:cs="Calibri"/>
                <w:w w:val="104"/>
                <w:sz w:val="19"/>
                <w:szCs w:val="19"/>
              </w:rPr>
              <w:t>Finan</w:t>
            </w:r>
            <w:r w:rsidR="002E7747">
              <w:rPr>
                <w:rFonts w:ascii="Calibri" w:eastAsia="Calibri" w:hAnsi="Calibri" w:cs="Calibri"/>
                <w:w w:val="103"/>
                <w:sz w:val="19"/>
                <w:szCs w:val="19"/>
              </w:rPr>
              <w:t>c</w:t>
            </w:r>
            <w:r w:rsidR="002E7747">
              <w:rPr>
                <w:rFonts w:ascii="Calibri" w:eastAsia="Calibri" w:hAnsi="Calibri" w:cs="Calibri"/>
                <w:w w:val="104"/>
                <w:sz w:val="19"/>
                <w:szCs w:val="19"/>
              </w:rPr>
              <w:t>ial</w:t>
            </w:r>
            <w:r w:rsidR="002E7747">
              <w:rPr>
                <w:rFonts w:ascii="Calibri" w:eastAsia="Calibri" w:hAnsi="Calibri" w:cs="Calibri"/>
                <w:spacing w:val="1"/>
                <w:sz w:val="19"/>
                <w:szCs w:val="19"/>
              </w:rPr>
              <w:t xml:space="preserve"> </w:t>
            </w:r>
            <w:r w:rsidR="002E7747">
              <w:rPr>
                <w:rFonts w:ascii="Calibri" w:eastAsia="Calibri" w:hAnsi="Calibri" w:cs="Calibri"/>
                <w:w w:val="103"/>
                <w:sz w:val="19"/>
                <w:szCs w:val="19"/>
              </w:rPr>
              <w:t>P</w:t>
            </w:r>
            <w:r w:rsidR="002E7747">
              <w:rPr>
                <w:rFonts w:ascii="Calibri" w:eastAsia="Calibri" w:hAnsi="Calibri" w:cs="Calibri"/>
                <w:w w:val="104"/>
                <w:sz w:val="19"/>
                <w:szCs w:val="19"/>
              </w:rPr>
              <w:t>lannin</w:t>
            </w:r>
            <w:r w:rsidR="002E7747">
              <w:rPr>
                <w:rFonts w:ascii="Calibri" w:eastAsia="Calibri" w:hAnsi="Calibri" w:cs="Calibri"/>
                <w:w w:val="103"/>
                <w:sz w:val="19"/>
                <w:szCs w:val="19"/>
              </w:rPr>
              <w:t xml:space="preserve">g </w:t>
            </w:r>
            <w:r w:rsidR="002E7747">
              <w:rPr>
                <w:rFonts w:ascii="Calibri" w:eastAsia="Calibri" w:hAnsi="Calibri" w:cs="Calibri"/>
                <w:w w:val="104"/>
                <w:sz w:val="19"/>
                <w:szCs w:val="19"/>
              </w:rPr>
              <w:t>(MYF</w:t>
            </w:r>
            <w:r w:rsidR="002E7747">
              <w:rPr>
                <w:rFonts w:ascii="Calibri" w:eastAsia="Calibri" w:hAnsi="Calibri" w:cs="Calibri"/>
                <w:w w:val="103"/>
                <w:sz w:val="19"/>
                <w:szCs w:val="19"/>
              </w:rPr>
              <w:t>P</w:t>
            </w:r>
            <w:r w:rsidR="002E7747">
              <w:rPr>
                <w:rFonts w:ascii="Calibri" w:eastAsia="Calibri" w:hAnsi="Calibri" w:cs="Calibri"/>
                <w:w w:val="104"/>
                <w:sz w:val="19"/>
                <w:szCs w:val="19"/>
              </w:rPr>
              <w:t>)</w:t>
            </w:r>
            <w:r>
              <w:rPr>
                <w:rFonts w:ascii="Calibri" w:eastAsia="Calibri" w:hAnsi="Calibri" w:cs="Calibri"/>
                <w:w w:val="104"/>
                <w:sz w:val="19"/>
                <w:szCs w:val="19"/>
              </w:rPr>
              <w:t xml:space="preserve"> &amp; </w:t>
            </w:r>
            <w:r>
              <w:rPr>
                <w:rFonts w:ascii="Calibri" w:eastAsia="Calibri" w:hAnsi="Calibri" w:cs="Calibri"/>
                <w:w w:val="104"/>
                <w:sz w:val="19"/>
                <w:szCs w:val="19"/>
              </w:rPr>
              <w:br/>
              <w:t>Multi-Year Capital Planning (MYCP)</w:t>
            </w:r>
          </w:p>
        </w:tc>
        <w:tc>
          <w:tcPr>
            <w:tcW w:w="1746" w:type="dxa"/>
            <w:tcBorders>
              <w:top w:val="outset" w:sz="6" w:space="0" w:color="auto"/>
              <w:left w:val="outset" w:sz="6" w:space="0" w:color="auto"/>
              <w:bottom w:val="outset" w:sz="6" w:space="0" w:color="auto"/>
              <w:right w:val="outset" w:sz="6" w:space="0" w:color="auto"/>
            </w:tcBorders>
            <w:shd w:val="clear" w:color="auto" w:fill="FFFFFF"/>
          </w:tcPr>
          <w:p w14:paraId="4419540A" w14:textId="77777777" w:rsidR="002E7747" w:rsidRPr="00B425B5" w:rsidRDefault="002E7747" w:rsidP="00025DE8">
            <w:pPr>
              <w:pStyle w:val="TableParagraph"/>
              <w:rPr>
                <w:rFonts w:ascii="Calibri" w:eastAsia="Calibri" w:hAnsi="Calibri" w:cs="Calibri"/>
                <w:sz w:val="20"/>
                <w:szCs w:val="20"/>
              </w:rPr>
            </w:pPr>
          </w:p>
          <w:p w14:paraId="1AB9D3BC" w14:textId="77777777" w:rsidR="002E7747" w:rsidRPr="00B425B5" w:rsidRDefault="002E7747" w:rsidP="00025DE8">
            <w:pPr>
              <w:pStyle w:val="TableParagraph"/>
              <w:rPr>
                <w:rFonts w:ascii="Calibri" w:eastAsia="Calibri" w:hAnsi="Calibri" w:cs="Calibri"/>
                <w:sz w:val="20"/>
                <w:szCs w:val="20"/>
              </w:rPr>
            </w:pPr>
          </w:p>
          <w:p w14:paraId="65FC8D70" w14:textId="7BCCE655" w:rsidR="002E7747" w:rsidRPr="00B425B5" w:rsidRDefault="006B285E" w:rsidP="006B285E">
            <w:pPr>
              <w:pStyle w:val="TableParagraph"/>
              <w:spacing w:before="160"/>
              <w:ind w:left="18"/>
              <w:rPr>
                <w:rFonts w:ascii="Calibri" w:eastAsia="Calibri" w:hAnsi="Calibri" w:cs="Calibri"/>
                <w:sz w:val="19"/>
                <w:szCs w:val="19"/>
              </w:rPr>
            </w:pPr>
            <w:r>
              <w:rPr>
                <w:rFonts w:ascii="Calibri"/>
                <w:w w:val="105"/>
                <w:sz w:val="19"/>
              </w:rPr>
              <w:t>June 2017</w:t>
            </w:r>
          </w:p>
        </w:tc>
        <w:tc>
          <w:tcPr>
            <w:tcW w:w="3603" w:type="dxa"/>
            <w:tcBorders>
              <w:top w:val="outset" w:sz="6" w:space="0" w:color="auto"/>
              <w:left w:val="outset" w:sz="6" w:space="0" w:color="auto"/>
              <w:bottom w:val="outset" w:sz="6" w:space="0" w:color="auto"/>
              <w:right w:val="outset" w:sz="6" w:space="0" w:color="auto"/>
            </w:tcBorders>
            <w:shd w:val="clear" w:color="auto" w:fill="FFFFFF"/>
          </w:tcPr>
          <w:p w14:paraId="24CB0018" w14:textId="6FC43198" w:rsidR="002E7747" w:rsidRPr="00B425B5" w:rsidRDefault="005B1BF4" w:rsidP="00BB726A">
            <w:pPr>
              <w:pStyle w:val="TableParagraph"/>
              <w:spacing w:before="14"/>
              <w:rPr>
                <w:rFonts w:ascii="Calibri" w:eastAsia="Calibri" w:hAnsi="Calibri" w:cs="Calibri"/>
                <w:sz w:val="19"/>
                <w:szCs w:val="19"/>
              </w:rPr>
            </w:pPr>
            <w:r>
              <w:rPr>
                <w:rFonts w:ascii="Calibri"/>
                <w:w w:val="105"/>
                <w:sz w:val="19"/>
              </w:rPr>
              <w:t>10/06</w:t>
            </w:r>
            <w:r w:rsidR="002E7747" w:rsidRPr="00B425B5">
              <w:rPr>
                <w:rFonts w:ascii="Calibri"/>
                <w:w w:val="105"/>
                <w:sz w:val="19"/>
              </w:rPr>
              <w:t>/1</w:t>
            </w:r>
            <w:r w:rsidR="009D6031">
              <w:rPr>
                <w:rFonts w:ascii="Calibri"/>
                <w:w w:val="105"/>
                <w:sz w:val="19"/>
              </w:rPr>
              <w:t>7</w:t>
            </w:r>
          </w:p>
          <w:p w14:paraId="1ACF5C9B" w14:textId="362F5484" w:rsidR="002E7747" w:rsidRPr="00B425B5" w:rsidRDefault="002E7747" w:rsidP="00BB726A">
            <w:pPr>
              <w:pStyle w:val="TableParagraph"/>
              <w:spacing w:before="22"/>
              <w:rPr>
                <w:rFonts w:ascii="Calibri" w:eastAsia="Calibri" w:hAnsi="Calibri" w:cs="Calibri"/>
                <w:sz w:val="19"/>
                <w:szCs w:val="19"/>
              </w:rPr>
            </w:pPr>
            <w:r w:rsidRPr="00B425B5">
              <w:rPr>
                <w:rFonts w:ascii="Calibri" w:eastAsia="Calibri" w:hAnsi="Calibri" w:cs="Calibri"/>
                <w:w w:val="104"/>
                <w:sz w:val="19"/>
                <w:szCs w:val="19"/>
              </w:rPr>
              <w:t>(</w:t>
            </w:r>
            <w:r w:rsidR="00616887"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006B285E">
              <w:rPr>
                <w:rFonts w:ascii="Calibri" w:eastAsia="Calibri" w:hAnsi="Calibri" w:cs="Calibri"/>
                <w:w w:val="104"/>
                <w:sz w:val="19"/>
                <w:szCs w:val="19"/>
              </w:rPr>
              <w:t>December 2017</w:t>
            </w:r>
            <w:r w:rsidRPr="00B425B5">
              <w:rPr>
                <w:rFonts w:ascii="Calibri" w:eastAsia="Calibri" w:hAnsi="Calibri" w:cs="Calibri"/>
                <w:w w:val="104"/>
                <w:sz w:val="19"/>
                <w:szCs w:val="19"/>
              </w:rPr>
              <w:t>)</w:t>
            </w:r>
          </w:p>
          <w:p w14:paraId="20206F84" w14:textId="77777777" w:rsidR="002E7747" w:rsidRPr="00B425B5" w:rsidRDefault="002E7747" w:rsidP="00025DE8">
            <w:pPr>
              <w:pStyle w:val="TableParagraph"/>
              <w:spacing w:before="7"/>
              <w:rPr>
                <w:rFonts w:ascii="Calibri" w:eastAsia="Calibri" w:hAnsi="Calibri" w:cs="Calibri"/>
              </w:rPr>
            </w:pPr>
          </w:p>
          <w:p w14:paraId="1762E031" w14:textId="4917DB23" w:rsidR="002E7747" w:rsidRPr="00B425B5" w:rsidRDefault="002E7747" w:rsidP="00BB726A">
            <w:pPr>
              <w:pStyle w:val="TableParagraph"/>
              <w:spacing w:line="261" w:lineRule="auto"/>
              <w:ind w:right="14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 December</w:t>
            </w:r>
            <w:r w:rsidRPr="00B425B5">
              <w:rPr>
                <w:rFonts w:ascii="Calibri"/>
                <w:spacing w:val="-24"/>
                <w:w w:val="105"/>
                <w:sz w:val="19"/>
              </w:rPr>
              <w:t xml:space="preserve"> </w:t>
            </w:r>
            <w:r w:rsidRPr="00B425B5">
              <w:rPr>
                <w:rFonts w:ascii="Calibri"/>
                <w:w w:val="105"/>
                <w:sz w:val="19"/>
              </w:rPr>
              <w:t>201</w:t>
            </w:r>
            <w:r w:rsidR="009D6031">
              <w:rPr>
                <w:rFonts w:ascii="Calibri"/>
                <w:w w:val="105"/>
                <w:sz w:val="19"/>
              </w:rPr>
              <w:t>7</w:t>
            </w:r>
          </w:p>
        </w:tc>
        <w:tc>
          <w:tcPr>
            <w:tcW w:w="5779" w:type="dxa"/>
            <w:tcBorders>
              <w:top w:val="outset" w:sz="6" w:space="0" w:color="auto"/>
              <w:left w:val="outset" w:sz="6" w:space="0" w:color="auto"/>
              <w:bottom w:val="outset" w:sz="6" w:space="0" w:color="auto"/>
              <w:right w:val="outset" w:sz="6" w:space="0" w:color="auto"/>
            </w:tcBorders>
            <w:shd w:val="clear" w:color="auto" w:fill="FFFFFF"/>
          </w:tcPr>
          <w:p w14:paraId="6611DF54" w14:textId="0259942D" w:rsidR="002E7747" w:rsidRDefault="002E7747" w:rsidP="005B1BF4">
            <w:pPr>
              <w:pStyle w:val="TableParagraph"/>
              <w:spacing w:before="14" w:line="261" w:lineRule="auto"/>
              <w:ind w:right="163"/>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map</w:t>
            </w:r>
            <w:r>
              <w:rPr>
                <w:rFonts w:ascii="Calibri" w:eastAsia="Calibri" w:hAnsi="Calibri" w:cs="Calibri"/>
                <w:spacing w:val="1"/>
                <w:sz w:val="19"/>
                <w:szCs w:val="19"/>
              </w:rPr>
              <w:t xml:space="preserve"> </w:t>
            </w:r>
            <w:r>
              <w:rPr>
                <w:rFonts w:ascii="Calibri" w:eastAsia="Calibri" w:hAnsi="Calibri" w:cs="Calibri"/>
                <w:w w:val="104"/>
                <w:sz w:val="19"/>
                <w:szCs w:val="19"/>
              </w:rPr>
              <w:t>out</w:t>
            </w:r>
            <w:r>
              <w:rPr>
                <w:rFonts w:ascii="Calibri" w:eastAsia="Calibri" w:hAnsi="Calibri" w:cs="Calibri"/>
                <w:spacing w:val="1"/>
                <w:sz w:val="19"/>
                <w:szCs w:val="19"/>
              </w:rPr>
              <w:t xml:space="preserve"> </w:t>
            </w:r>
            <w:r>
              <w:rPr>
                <w:rFonts w:ascii="Calibri" w:eastAsia="Calibri" w:hAnsi="Calibri" w:cs="Calibri"/>
                <w:w w:val="104"/>
                <w:sz w:val="19"/>
                <w:szCs w:val="19"/>
              </w:rPr>
              <w:t>a</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omp</w:t>
            </w:r>
            <w:r>
              <w:rPr>
                <w:rFonts w:ascii="Calibri" w:eastAsia="Calibri" w:hAnsi="Calibri" w:cs="Calibri"/>
                <w:w w:val="103"/>
                <w:sz w:val="19"/>
                <w:szCs w:val="19"/>
              </w:rPr>
              <w:t>re</w:t>
            </w:r>
            <w:r>
              <w:rPr>
                <w:rFonts w:ascii="Calibri" w:eastAsia="Calibri" w:hAnsi="Calibri" w:cs="Calibri"/>
                <w:w w:val="104"/>
                <w:sz w:val="19"/>
                <w:szCs w:val="19"/>
              </w:rPr>
              <w:t>h</w:t>
            </w:r>
            <w:r>
              <w:rPr>
                <w:rFonts w:ascii="Calibri" w:eastAsia="Calibri" w:hAnsi="Calibri" w:cs="Calibri"/>
                <w:w w:val="103"/>
                <w:sz w:val="19"/>
                <w:szCs w:val="19"/>
              </w:rPr>
              <w:t>e</w:t>
            </w:r>
            <w:r>
              <w:rPr>
                <w:rFonts w:ascii="Calibri" w:eastAsia="Calibri" w:hAnsi="Calibri" w:cs="Calibri"/>
                <w:w w:val="104"/>
                <w:sz w:val="19"/>
                <w:szCs w:val="19"/>
              </w:rPr>
              <w:t>nsi</w:t>
            </w:r>
            <w:r>
              <w:rPr>
                <w:rFonts w:ascii="Calibri" w:eastAsia="Calibri" w:hAnsi="Calibri" w:cs="Calibri"/>
                <w:w w:val="103"/>
                <w:sz w:val="19"/>
                <w:szCs w:val="19"/>
              </w:rPr>
              <w:t xml:space="preserve">ve </w:t>
            </w:r>
            <w:r>
              <w:rPr>
                <w:rFonts w:ascii="Calibri" w:eastAsia="Calibri" w:hAnsi="Calibri" w:cs="Calibri"/>
                <w:w w:val="104"/>
                <w:sz w:val="19"/>
                <w:szCs w:val="19"/>
              </w:rPr>
              <w:t>lon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w:t>
            </w:r>
            <w:r>
              <w:rPr>
                <w:rFonts w:ascii="Calibri" w:eastAsia="Calibri" w:hAnsi="Calibri" w:cs="Calibri"/>
                <w:w w:val="104"/>
                <w:sz w:val="19"/>
                <w:szCs w:val="19"/>
              </w:rPr>
              <w:t>an</w:t>
            </w:r>
            <w:r>
              <w:rPr>
                <w:rFonts w:ascii="Calibri" w:eastAsia="Calibri" w:hAnsi="Calibri" w:cs="Calibri"/>
                <w:w w:val="103"/>
                <w:sz w:val="19"/>
                <w:szCs w:val="19"/>
              </w:rPr>
              <w:t>ge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sidR="005B1BF4">
              <w:rPr>
                <w:rFonts w:ascii="Calibri" w:eastAsia="Calibri" w:hAnsi="Calibri" w:cs="Calibri"/>
                <w:spacing w:val="1"/>
                <w:sz w:val="19"/>
                <w:szCs w:val="19"/>
              </w:rPr>
              <w:t xml:space="preserve">and capital </w:t>
            </w:r>
            <w:r>
              <w:rPr>
                <w:rFonts w:ascii="Calibri" w:eastAsia="Calibri" w:hAnsi="Calibri" w:cs="Calibri"/>
                <w:w w:val="104"/>
                <w:sz w:val="19"/>
                <w:szCs w:val="19"/>
              </w:rPr>
              <w:t>plan</w:t>
            </w:r>
            <w:r>
              <w:rPr>
                <w:rFonts w:ascii="Calibri" w:eastAsia="Calibri" w:hAnsi="Calibri" w:cs="Calibri"/>
                <w:spacing w:val="1"/>
                <w:sz w:val="19"/>
                <w:szCs w:val="19"/>
              </w:rPr>
              <w:t xml:space="preserve"> </w:t>
            </w:r>
            <w:r>
              <w:rPr>
                <w:rFonts w:ascii="Calibri" w:eastAsia="Calibri" w:hAnsi="Calibri" w:cs="Calibri"/>
                <w:w w:val="104"/>
                <w:sz w:val="19"/>
                <w:szCs w:val="19"/>
              </w:rPr>
              <w:t>(</w:t>
            </w:r>
            <w:r>
              <w:rPr>
                <w:rFonts w:ascii="Calibri" w:eastAsia="Calibri" w:hAnsi="Calibri" w:cs="Calibri"/>
                <w:w w:val="103"/>
                <w:sz w:val="19"/>
                <w:szCs w:val="19"/>
              </w:rPr>
              <w:t>ty</w:t>
            </w:r>
            <w:r>
              <w:rPr>
                <w:rFonts w:ascii="Calibri" w:eastAsia="Calibri" w:hAnsi="Calibri" w:cs="Calibri"/>
                <w:w w:val="104"/>
                <w:sz w:val="19"/>
                <w:szCs w:val="19"/>
              </w:rPr>
              <w:t>pi</w:t>
            </w:r>
            <w:r>
              <w:rPr>
                <w:rFonts w:ascii="Calibri" w:eastAsia="Calibri" w:hAnsi="Calibri" w:cs="Calibri"/>
                <w:w w:val="103"/>
                <w:sz w:val="19"/>
                <w:szCs w:val="19"/>
              </w:rPr>
              <w:t>c</w:t>
            </w:r>
            <w:r>
              <w:rPr>
                <w:rFonts w:ascii="Calibri" w:eastAsia="Calibri" w:hAnsi="Calibri" w:cs="Calibri"/>
                <w:w w:val="104"/>
                <w:sz w:val="19"/>
                <w:szCs w:val="19"/>
              </w:rPr>
              <w:t>all</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fi</w:t>
            </w:r>
            <w:r>
              <w:rPr>
                <w:rFonts w:ascii="Calibri" w:eastAsia="Calibri" w:hAnsi="Calibri" w:cs="Calibri"/>
                <w:w w:val="103"/>
                <w:sz w:val="19"/>
                <w:szCs w:val="19"/>
              </w:rPr>
              <w:t>ve</w:t>
            </w:r>
            <w:r>
              <w:rPr>
                <w:rFonts w:ascii="Calibri" w:eastAsia="Calibri" w:hAnsi="Calibri" w:cs="Calibri"/>
                <w:spacing w:val="1"/>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g</w:t>
            </w:r>
            <w:r>
              <w:rPr>
                <w:rFonts w:ascii="Calibri" w:eastAsia="Calibri" w:hAnsi="Calibri" w:cs="Calibri"/>
                <w:w w:val="104"/>
                <w:sz w:val="19"/>
                <w:szCs w:val="19"/>
              </w:rPr>
              <w:t>ag</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with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nio</w:t>
            </w:r>
            <w:r>
              <w:rPr>
                <w:rFonts w:ascii="Calibri" w:eastAsia="Calibri" w:hAnsi="Calibri" w:cs="Calibri"/>
                <w:w w:val="103"/>
                <w:sz w:val="19"/>
                <w:szCs w:val="19"/>
              </w:rPr>
              <w:t xml:space="preserve">r </w:t>
            </w:r>
            <w:r>
              <w:rPr>
                <w:rFonts w:ascii="Calibri" w:eastAsia="Calibri" w:hAnsi="Calibri" w:cs="Calibri"/>
                <w:w w:val="104"/>
                <w:sz w:val="19"/>
                <w:szCs w:val="19"/>
              </w:rPr>
              <w:t>l</w:t>
            </w:r>
            <w:r>
              <w:rPr>
                <w:rFonts w:ascii="Calibri" w:eastAsia="Calibri" w:hAnsi="Calibri" w:cs="Calibri"/>
                <w:w w:val="103"/>
                <w:sz w:val="19"/>
                <w:szCs w:val="19"/>
              </w:rPr>
              <w:t>e</w:t>
            </w:r>
            <w:r>
              <w:rPr>
                <w:rFonts w:ascii="Calibri" w:eastAsia="Calibri" w:hAnsi="Calibri" w:cs="Calibri"/>
                <w:w w:val="104"/>
                <w:sz w:val="19"/>
                <w:szCs w:val="19"/>
              </w:rPr>
              <w:t>ad</w:t>
            </w:r>
            <w:r>
              <w:rPr>
                <w:rFonts w:ascii="Calibri" w:eastAsia="Calibri" w:hAnsi="Calibri" w:cs="Calibri"/>
                <w:w w:val="103"/>
                <w:sz w:val="19"/>
                <w:szCs w:val="19"/>
              </w:rPr>
              <w:t>er</w:t>
            </w:r>
            <w:r>
              <w:rPr>
                <w:rFonts w:ascii="Calibri" w:eastAsia="Calibri" w:hAnsi="Calibri" w:cs="Calibri"/>
                <w:w w:val="104"/>
                <w:sz w:val="19"/>
                <w:szCs w:val="19"/>
              </w:rPr>
              <w:t>ship</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on</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lon</w:t>
            </w:r>
            <w:r>
              <w:rPr>
                <w:rFonts w:ascii="Calibri" w:eastAsia="Calibri" w:hAnsi="Calibri" w:cs="Calibri"/>
                <w:w w:val="103"/>
                <w:sz w:val="19"/>
                <w:szCs w:val="19"/>
              </w:rPr>
              <w:t>g</w:t>
            </w:r>
            <w:r>
              <w:rPr>
                <w:rFonts w:ascii="Calibri" w:eastAsia="Calibri" w:hAnsi="Calibri" w:cs="Calibri"/>
                <w:w w:val="19"/>
                <w:sz w:val="19"/>
                <w:szCs w:val="19"/>
              </w:rPr>
              <w:t>-­‐</w:t>
            </w:r>
            <w:r>
              <w:rPr>
                <w:rFonts w:ascii="Calibri" w:eastAsia="Calibri" w:hAnsi="Calibri" w:cs="Calibri"/>
                <w:w w:val="103"/>
                <w:sz w:val="19"/>
                <w:szCs w:val="19"/>
              </w:rPr>
              <w:t>ter</w:t>
            </w:r>
            <w:r>
              <w:rPr>
                <w:rFonts w:ascii="Calibri" w:eastAsia="Calibri" w:hAnsi="Calibri" w:cs="Calibri"/>
                <w:w w:val="104"/>
                <w:sz w:val="19"/>
                <w:szCs w:val="19"/>
              </w:rPr>
              <w:t>m</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trategy</w:t>
            </w:r>
            <w:r>
              <w:rPr>
                <w:rFonts w:ascii="Calibri" w:eastAsia="Calibri" w:hAnsi="Calibri" w:cs="Calibri"/>
                <w:w w:val="104"/>
                <w:sz w:val="19"/>
                <w:szCs w:val="19"/>
              </w:rPr>
              <w:t>.</w:t>
            </w:r>
            <w:r w:rsidR="005B1BF4">
              <w:rPr>
                <w:rFonts w:ascii="Calibri" w:eastAsia="Calibri" w:hAnsi="Calibri" w:cs="Calibri"/>
                <w:sz w:val="19"/>
                <w:szCs w:val="19"/>
              </w:rPr>
              <w:t xml:space="preserve"> </w:t>
            </w:r>
            <w:r>
              <w:rPr>
                <w:rFonts w:ascii="Calibri" w:eastAsia="Calibri" w:hAnsi="Calibri" w:cs="Calibri"/>
                <w:w w:val="103"/>
                <w:sz w:val="19"/>
                <w:szCs w:val="19"/>
              </w:rPr>
              <w:t>P</w:t>
            </w:r>
            <w:r>
              <w:rPr>
                <w:rFonts w:ascii="Calibri" w:eastAsia="Calibri" w:hAnsi="Calibri" w:cs="Calibri"/>
                <w:w w:val="104"/>
                <w:sz w:val="19"/>
                <w:szCs w:val="19"/>
              </w:rPr>
              <w:t>lans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tions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reve</w:t>
            </w:r>
            <w:r>
              <w:rPr>
                <w:rFonts w:ascii="Calibri" w:eastAsia="Calibri" w:hAnsi="Calibri" w:cs="Calibri"/>
                <w:w w:val="104"/>
                <w:sz w:val="19"/>
                <w:szCs w:val="19"/>
              </w:rPr>
              <w:t>nu</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xp</w:t>
            </w:r>
            <w:r>
              <w:rPr>
                <w:rFonts w:ascii="Calibri" w:eastAsia="Calibri" w:hAnsi="Calibri" w:cs="Calibri"/>
                <w:w w:val="103"/>
                <w:sz w:val="19"/>
                <w:szCs w:val="19"/>
              </w:rPr>
              <w:t>e</w:t>
            </w:r>
            <w:r>
              <w:rPr>
                <w:rFonts w:ascii="Calibri" w:eastAsia="Calibri" w:hAnsi="Calibri" w:cs="Calibri"/>
                <w:w w:val="104"/>
                <w:sz w:val="19"/>
                <w:szCs w:val="19"/>
              </w:rPr>
              <w:t>ns</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non</w:t>
            </w:r>
            <w:r>
              <w:rPr>
                <w:rFonts w:ascii="Calibri" w:eastAsia="Calibri" w:hAnsi="Calibri" w:cs="Calibri"/>
                <w:w w:val="19"/>
                <w:sz w:val="19"/>
                <w:szCs w:val="19"/>
              </w:rPr>
              <w:t xml:space="preserve">-­‐ </w:t>
            </w:r>
            <w:r>
              <w:rPr>
                <w:rFonts w:ascii="Calibri" w:eastAsia="Calibri" w:hAnsi="Calibri" w:cs="Calibri"/>
                <w:w w:val="104"/>
                <w:sz w:val="19"/>
                <w:szCs w:val="19"/>
              </w:rPr>
              <w:t>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acti</w:t>
            </w:r>
            <w:r>
              <w:rPr>
                <w:rFonts w:ascii="Calibri" w:eastAsia="Calibri" w:hAnsi="Calibri" w:cs="Calibri"/>
                <w:w w:val="103"/>
                <w:sz w:val="19"/>
                <w:szCs w:val="19"/>
              </w:rPr>
              <w:t>v</w:t>
            </w:r>
            <w:r>
              <w:rPr>
                <w:rFonts w:ascii="Calibri" w:eastAsia="Calibri" w:hAnsi="Calibri" w:cs="Calibri"/>
                <w:w w:val="104"/>
                <w:sz w:val="19"/>
                <w:szCs w:val="19"/>
              </w:rPr>
              <w:t>i</w:t>
            </w:r>
            <w:r>
              <w:rPr>
                <w:rFonts w:ascii="Calibri" w:eastAsia="Calibri" w:hAnsi="Calibri" w:cs="Calibri"/>
                <w:w w:val="103"/>
                <w:sz w:val="19"/>
                <w:szCs w:val="19"/>
              </w:rPr>
              <w:t>ty</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s</w:t>
            </w:r>
            <w:r>
              <w:rPr>
                <w:rFonts w:ascii="Calibri" w:eastAsia="Calibri" w:hAnsi="Calibri" w:cs="Calibri"/>
                <w:w w:val="103"/>
                <w:sz w:val="19"/>
                <w:szCs w:val="19"/>
              </w:rPr>
              <w:t>erve</w:t>
            </w:r>
            <w:r>
              <w:rPr>
                <w:rFonts w:ascii="Calibri" w:eastAsia="Calibri" w:hAnsi="Calibri" w:cs="Calibri"/>
                <w:w w:val="104"/>
                <w:sz w:val="19"/>
                <w:szCs w:val="19"/>
              </w:rPr>
              <w:t>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n</w:t>
            </w:r>
            <w:r>
              <w:rPr>
                <w:rFonts w:ascii="Calibri" w:eastAsia="Calibri" w:hAnsi="Calibri" w:cs="Calibri"/>
                <w:w w:val="103"/>
                <w:sz w:val="19"/>
                <w:szCs w:val="19"/>
              </w:rPr>
              <w:t>e</w:t>
            </w:r>
            <w:r>
              <w:rPr>
                <w:rFonts w:ascii="Calibri" w:eastAsia="Calibri" w:hAnsi="Calibri" w:cs="Calibri"/>
                <w:w w:val="104"/>
                <w:sz w:val="19"/>
                <w:szCs w:val="19"/>
              </w:rPr>
              <w:t>wal</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 xml:space="preserve">g, </w:t>
            </w:r>
            <w:proofErr w:type="spellStart"/>
            <w:r>
              <w:rPr>
                <w:rFonts w:ascii="Calibri" w:eastAsia="Calibri" w:hAnsi="Calibri" w:cs="Calibri"/>
                <w:w w:val="104"/>
                <w:sz w:val="19"/>
                <w:szCs w:val="19"/>
              </w:rPr>
              <w:t>d</w:t>
            </w:r>
            <w:r>
              <w:rPr>
                <w:rFonts w:ascii="Calibri" w:eastAsia="Calibri" w:hAnsi="Calibri" w:cs="Calibri"/>
                <w:w w:val="103"/>
                <w:sz w:val="19"/>
                <w:szCs w:val="19"/>
              </w:rPr>
              <w:t>ec</w:t>
            </w:r>
            <w:r>
              <w:rPr>
                <w:rFonts w:ascii="Calibri" w:eastAsia="Calibri" w:hAnsi="Calibri" w:cs="Calibri"/>
                <w:w w:val="104"/>
                <w:sz w:val="19"/>
                <w:szCs w:val="19"/>
              </w:rPr>
              <w:t>aps</w:t>
            </w:r>
            <w:proofErr w:type="spellEnd"/>
            <w:r>
              <w:rPr>
                <w:rFonts w:ascii="Calibri" w:eastAsia="Calibri" w:hAnsi="Calibri" w:cs="Calibri"/>
                <w:w w:val="104"/>
                <w:sz w:val="19"/>
                <w:szCs w:val="19"/>
              </w:rPr>
              <w:t>/</w:t>
            </w:r>
            <w:r>
              <w:rPr>
                <w:rFonts w:ascii="Calibri" w:eastAsia="Calibri" w:hAnsi="Calibri" w:cs="Calibri"/>
                <w:w w:val="103"/>
                <w:sz w:val="19"/>
                <w:szCs w:val="19"/>
              </w:rPr>
              <w:t>rec</w:t>
            </w:r>
            <w:r>
              <w:rPr>
                <w:rFonts w:ascii="Calibri" w:eastAsia="Calibri" w:hAnsi="Calibri" w:cs="Calibri"/>
                <w:w w:val="104"/>
                <w:sz w:val="19"/>
                <w:szCs w:val="19"/>
              </w:rPr>
              <w:t>aps</w:t>
            </w:r>
            <w:r>
              <w:rPr>
                <w:rFonts w:ascii="Calibri" w:eastAsia="Calibri" w:hAnsi="Calibri" w:cs="Calibri"/>
                <w:spacing w:val="1"/>
                <w:sz w:val="19"/>
                <w:szCs w:val="19"/>
              </w:rPr>
              <w:t xml:space="preserve"> </w:t>
            </w:r>
            <w:r>
              <w:rPr>
                <w:rFonts w:ascii="Calibri" w:eastAsia="Calibri" w:hAnsi="Calibri" w:cs="Calibri"/>
                <w:w w:val="104"/>
                <w:sz w:val="19"/>
                <w:szCs w:val="19"/>
              </w:rPr>
              <w:t>to</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ndowm</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Campai</w:t>
            </w:r>
            <w:r>
              <w:rPr>
                <w:rFonts w:ascii="Calibri" w:eastAsia="Calibri" w:hAnsi="Calibri" w:cs="Calibri"/>
                <w:w w:val="103"/>
                <w:sz w:val="19"/>
                <w:szCs w:val="19"/>
              </w:rPr>
              <w:t>g</w:t>
            </w:r>
            <w:r>
              <w:rPr>
                <w:rFonts w:ascii="Calibri" w:eastAsia="Calibri" w:hAnsi="Calibri" w:cs="Calibri"/>
                <w:w w:val="104"/>
                <w:sz w:val="19"/>
                <w:szCs w:val="19"/>
              </w:rPr>
              <w:t>n</w:t>
            </w:r>
            <w:r>
              <w:rPr>
                <w:rFonts w:ascii="Calibri" w:eastAsia="Calibri" w:hAnsi="Calibri" w:cs="Calibri"/>
                <w:spacing w:val="1"/>
                <w:sz w:val="19"/>
                <w:szCs w:val="19"/>
              </w:rPr>
              <w:t xml:space="preserve"> </w:t>
            </w:r>
            <w:r>
              <w:rPr>
                <w:rFonts w:ascii="Calibri" w:eastAsia="Calibri" w:hAnsi="Calibri" w:cs="Calibri"/>
                <w:w w:val="104"/>
                <w:sz w:val="19"/>
                <w:szCs w:val="19"/>
              </w:rPr>
              <w:t>fund</w:t>
            </w:r>
            <w:r>
              <w:rPr>
                <w:rFonts w:ascii="Calibri" w:eastAsia="Calibri" w:hAnsi="Calibri" w:cs="Calibri"/>
                <w:w w:val="103"/>
                <w:sz w:val="19"/>
                <w:szCs w:val="19"/>
              </w:rPr>
              <w:t>r</w:t>
            </w:r>
            <w:r>
              <w:rPr>
                <w:rFonts w:ascii="Calibri" w:eastAsia="Calibri" w:hAnsi="Calibri" w:cs="Calibri"/>
                <w:w w:val="104"/>
                <w:sz w:val="19"/>
                <w:szCs w:val="19"/>
              </w:rPr>
              <w:t>aisin</w:t>
            </w:r>
            <w:r>
              <w:rPr>
                <w:rFonts w:ascii="Calibri" w:eastAsia="Calibri" w:hAnsi="Calibri" w:cs="Calibri"/>
                <w:w w:val="103"/>
                <w:sz w:val="19"/>
                <w:szCs w:val="19"/>
              </w:rPr>
              <w:t>g</w:t>
            </w:r>
            <w:r>
              <w:rPr>
                <w:rFonts w:ascii="Calibri" w:eastAsia="Calibri" w:hAnsi="Calibri" w:cs="Calibri"/>
                <w:w w:val="104"/>
                <w:sz w:val="19"/>
                <w:szCs w:val="19"/>
              </w:rPr>
              <w:t>.</w:t>
            </w:r>
          </w:p>
        </w:tc>
      </w:tr>
      <w:tr w:rsidR="002E7747" w14:paraId="559B8343" w14:textId="77777777" w:rsidTr="005B1BF4">
        <w:trPr>
          <w:trHeight w:hRule="exact" w:val="1982"/>
        </w:trPr>
        <w:tc>
          <w:tcPr>
            <w:tcW w:w="2933" w:type="dxa"/>
            <w:tcBorders>
              <w:top w:val="outset" w:sz="6" w:space="0" w:color="auto"/>
              <w:left w:val="outset" w:sz="6" w:space="0" w:color="auto"/>
              <w:bottom w:val="outset" w:sz="6" w:space="0" w:color="auto"/>
              <w:right w:val="outset" w:sz="6" w:space="0" w:color="auto"/>
            </w:tcBorders>
            <w:shd w:val="clear" w:color="auto" w:fill="FFFFFF"/>
          </w:tcPr>
          <w:p w14:paraId="1849AB91" w14:textId="77777777" w:rsidR="002E7747" w:rsidRDefault="002E7747" w:rsidP="00025DE8">
            <w:pPr>
              <w:pStyle w:val="TableParagraph"/>
              <w:rPr>
                <w:rFonts w:ascii="Calibri" w:eastAsia="Calibri" w:hAnsi="Calibri" w:cs="Calibri"/>
                <w:sz w:val="20"/>
                <w:szCs w:val="20"/>
              </w:rPr>
            </w:pPr>
          </w:p>
          <w:p w14:paraId="5D479CBC" w14:textId="77777777" w:rsidR="002E7747" w:rsidRDefault="002E7747" w:rsidP="00025DE8">
            <w:pPr>
              <w:pStyle w:val="TableParagraph"/>
              <w:rPr>
                <w:rFonts w:ascii="Calibri" w:eastAsia="Calibri" w:hAnsi="Calibri" w:cs="Calibri"/>
                <w:sz w:val="20"/>
                <w:szCs w:val="20"/>
              </w:rPr>
            </w:pPr>
          </w:p>
          <w:p w14:paraId="128734C2" w14:textId="77777777" w:rsidR="002E7747" w:rsidRDefault="002E7747" w:rsidP="00BB726A">
            <w:pPr>
              <w:pStyle w:val="TableParagraph"/>
              <w:spacing w:before="166" w:line="261" w:lineRule="auto"/>
              <w:ind w:right="284"/>
              <w:rPr>
                <w:rFonts w:ascii="Calibri" w:eastAsia="Calibri" w:hAnsi="Calibri" w:cs="Calibri"/>
                <w:sz w:val="19"/>
                <w:szCs w:val="19"/>
              </w:rPr>
            </w:pPr>
            <w:r>
              <w:rPr>
                <w:rFonts w:ascii="Calibri"/>
                <w:w w:val="105"/>
                <w:sz w:val="19"/>
              </w:rPr>
              <w:t>Tuition, Enrollment and</w:t>
            </w:r>
            <w:r>
              <w:rPr>
                <w:rFonts w:ascii="Calibri"/>
                <w:spacing w:val="-22"/>
                <w:w w:val="105"/>
                <w:sz w:val="19"/>
              </w:rPr>
              <w:t xml:space="preserve"> </w:t>
            </w:r>
            <w:r>
              <w:rPr>
                <w:rFonts w:ascii="Calibri"/>
                <w:w w:val="105"/>
                <w:sz w:val="19"/>
              </w:rPr>
              <w:t>Financial</w:t>
            </w:r>
            <w:r>
              <w:rPr>
                <w:rFonts w:ascii="Calibri"/>
                <w:w w:val="104"/>
                <w:sz w:val="19"/>
              </w:rPr>
              <w:t xml:space="preserve"> </w:t>
            </w:r>
            <w:r>
              <w:rPr>
                <w:rFonts w:ascii="Calibri"/>
                <w:w w:val="105"/>
                <w:sz w:val="19"/>
              </w:rPr>
              <w:t>Aid</w:t>
            </w:r>
          </w:p>
          <w:p w14:paraId="67FF9F89" w14:textId="77777777" w:rsidR="002E7747" w:rsidRDefault="002E7747" w:rsidP="00025DE8">
            <w:pPr>
              <w:pStyle w:val="TableParagraph"/>
              <w:spacing w:before="1"/>
              <w:ind w:left="25"/>
              <w:rPr>
                <w:rFonts w:ascii="Calibri" w:eastAsia="Calibri" w:hAnsi="Calibri" w:cs="Calibri"/>
                <w:sz w:val="19"/>
                <w:szCs w:val="19"/>
              </w:rPr>
            </w:pPr>
            <w:r>
              <w:rPr>
                <w:rFonts w:ascii="Calibri"/>
                <w:w w:val="105"/>
                <w:sz w:val="19"/>
              </w:rPr>
              <w:t>(TEFA)</w:t>
            </w:r>
          </w:p>
        </w:tc>
        <w:tc>
          <w:tcPr>
            <w:tcW w:w="1746" w:type="dxa"/>
            <w:tcBorders>
              <w:top w:val="outset" w:sz="6" w:space="0" w:color="auto"/>
              <w:left w:val="outset" w:sz="6" w:space="0" w:color="auto"/>
              <w:bottom w:val="outset" w:sz="6" w:space="0" w:color="auto"/>
              <w:right w:val="outset" w:sz="6" w:space="0" w:color="auto"/>
            </w:tcBorders>
            <w:shd w:val="clear" w:color="auto" w:fill="FFFFFF"/>
          </w:tcPr>
          <w:p w14:paraId="5498394A" w14:textId="77777777" w:rsidR="002E7747" w:rsidRDefault="002E7747" w:rsidP="00025DE8">
            <w:pPr>
              <w:pStyle w:val="TableParagraph"/>
              <w:spacing w:before="8"/>
              <w:rPr>
                <w:rFonts w:ascii="Calibri" w:eastAsia="Calibri" w:hAnsi="Calibri" w:cs="Calibri"/>
                <w:sz w:val="21"/>
                <w:szCs w:val="21"/>
              </w:rPr>
            </w:pPr>
          </w:p>
          <w:p w14:paraId="6EDAA2A6" w14:textId="2F42698A" w:rsidR="002E7747" w:rsidRDefault="002E7747" w:rsidP="00025DE8">
            <w:pPr>
              <w:pStyle w:val="TableParagraph"/>
              <w:spacing w:line="261" w:lineRule="auto"/>
              <w:ind w:left="17" w:right="144" w:firstLine="1"/>
              <w:rPr>
                <w:rFonts w:ascii="Calibri" w:eastAsia="Calibri" w:hAnsi="Calibri" w:cs="Calibri"/>
                <w:sz w:val="19"/>
                <w:szCs w:val="19"/>
              </w:rPr>
            </w:pPr>
            <w:r w:rsidRPr="000A0D23">
              <w:rPr>
                <w:rFonts w:ascii="Calibri"/>
                <w:w w:val="105"/>
                <w:sz w:val="19"/>
              </w:rPr>
              <w:t>Fin Aid Request:</w:t>
            </w:r>
            <w:r>
              <w:rPr>
                <w:rFonts w:ascii="Calibri"/>
                <w:w w:val="105"/>
                <w:sz w:val="19"/>
              </w:rPr>
              <w:t xml:space="preserve"> Mid September</w:t>
            </w:r>
          </w:p>
          <w:p w14:paraId="549EA12E" w14:textId="77777777" w:rsidR="002E7747" w:rsidRDefault="002E7747" w:rsidP="00025DE8">
            <w:pPr>
              <w:pStyle w:val="TableParagraph"/>
              <w:spacing w:before="11"/>
              <w:rPr>
                <w:rFonts w:ascii="Calibri" w:eastAsia="Calibri" w:hAnsi="Calibri" w:cs="Calibri"/>
                <w:sz w:val="20"/>
                <w:szCs w:val="20"/>
              </w:rPr>
            </w:pPr>
          </w:p>
          <w:p w14:paraId="649A4AAF" w14:textId="6CAD3E1F" w:rsidR="002E7747" w:rsidRPr="006F1AF2" w:rsidRDefault="002E7747" w:rsidP="005B1BF4">
            <w:pPr>
              <w:pStyle w:val="TableParagraph"/>
              <w:spacing w:line="261" w:lineRule="auto"/>
              <w:ind w:left="17" w:right="85" w:hanging="1"/>
              <w:rPr>
                <w:rFonts w:ascii="Calibri" w:eastAsia="Calibri" w:hAnsi="Calibri" w:cs="Calibri"/>
                <w:color w:val="FF0000"/>
                <w:sz w:val="19"/>
                <w:szCs w:val="19"/>
              </w:rPr>
            </w:pPr>
            <w:r w:rsidRPr="006F1AF2">
              <w:rPr>
                <w:rFonts w:ascii="Calibri"/>
                <w:w w:val="105"/>
                <w:sz w:val="19"/>
              </w:rPr>
              <w:t>TEFA</w:t>
            </w:r>
            <w:r w:rsidRPr="00B425B5">
              <w:rPr>
                <w:rFonts w:ascii="Calibri"/>
                <w:w w:val="105"/>
                <w:sz w:val="19"/>
              </w:rPr>
              <w:t xml:space="preserve">: </w:t>
            </w:r>
            <w:r w:rsidR="005B1BF4">
              <w:rPr>
                <w:rFonts w:ascii="Calibri"/>
                <w:w w:val="105"/>
                <w:sz w:val="19"/>
              </w:rPr>
              <w:t>Late October</w:t>
            </w:r>
          </w:p>
        </w:tc>
        <w:tc>
          <w:tcPr>
            <w:tcW w:w="3603" w:type="dxa"/>
            <w:tcBorders>
              <w:top w:val="outset" w:sz="6" w:space="0" w:color="auto"/>
              <w:left w:val="outset" w:sz="6" w:space="0" w:color="auto"/>
              <w:bottom w:val="outset" w:sz="6" w:space="0" w:color="auto"/>
              <w:right w:val="outset" w:sz="6" w:space="0" w:color="auto"/>
            </w:tcBorders>
            <w:shd w:val="clear" w:color="auto" w:fill="FFFFFF"/>
          </w:tcPr>
          <w:p w14:paraId="63A6F57E" w14:textId="77777777" w:rsidR="002E7747" w:rsidRPr="00B425B5" w:rsidRDefault="002E7747" w:rsidP="00025DE8">
            <w:pPr>
              <w:pStyle w:val="TableParagraph"/>
              <w:spacing w:before="11"/>
              <w:rPr>
                <w:rFonts w:ascii="Calibri" w:eastAsia="Calibri" w:hAnsi="Calibri" w:cs="Calibri"/>
                <w:sz w:val="20"/>
                <w:szCs w:val="20"/>
              </w:rPr>
            </w:pPr>
          </w:p>
          <w:p w14:paraId="1724D651" w14:textId="5897E9F4" w:rsidR="002E7747" w:rsidRPr="00B425B5" w:rsidRDefault="002E7747" w:rsidP="00BB726A">
            <w:pPr>
              <w:pStyle w:val="TableParagraph"/>
              <w:spacing w:line="261" w:lineRule="auto"/>
              <w:ind w:right="976"/>
              <w:rPr>
                <w:rFonts w:ascii="Calibri" w:eastAsia="Calibri" w:hAnsi="Calibri" w:cs="Calibri"/>
                <w:sz w:val="19"/>
                <w:szCs w:val="19"/>
              </w:rPr>
            </w:pPr>
            <w:r w:rsidRPr="00B425B5">
              <w:rPr>
                <w:rFonts w:ascii="Calibri" w:eastAsia="Calibri" w:hAnsi="Calibri" w:cs="Calibri"/>
                <w:w w:val="104"/>
                <w:sz w:val="19"/>
                <w:szCs w:val="19"/>
              </w:rPr>
              <w:t>TEF</w:t>
            </w:r>
            <w:r w:rsidRPr="00B425B5">
              <w:rPr>
                <w:rFonts w:ascii="Calibri" w:eastAsia="Calibri" w:hAnsi="Calibri" w:cs="Calibri"/>
                <w:w w:val="103"/>
                <w:sz w:val="19"/>
                <w:szCs w:val="19"/>
              </w:rPr>
              <w:t>A:</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D</w:t>
            </w:r>
            <w:r w:rsidRPr="00B425B5">
              <w:rPr>
                <w:rFonts w:ascii="Calibri" w:eastAsia="Calibri" w:hAnsi="Calibri" w:cs="Calibri"/>
                <w:w w:val="103"/>
                <w:sz w:val="19"/>
                <w:szCs w:val="19"/>
              </w:rPr>
              <w:t>ece</w:t>
            </w:r>
            <w:r w:rsidRPr="00B425B5">
              <w:rPr>
                <w:rFonts w:ascii="Calibri" w:eastAsia="Calibri" w:hAnsi="Calibri" w:cs="Calibri"/>
                <w:w w:val="104"/>
                <w:sz w:val="19"/>
                <w:szCs w:val="19"/>
              </w:rPr>
              <w:t>mb</w:t>
            </w:r>
            <w:r w:rsidRPr="00B425B5">
              <w:rPr>
                <w:rFonts w:ascii="Calibri" w:eastAsia="Calibri" w:hAnsi="Calibri" w:cs="Calibri"/>
                <w:w w:val="103"/>
                <w:sz w:val="19"/>
                <w:szCs w:val="19"/>
              </w:rPr>
              <w:t>er</w:t>
            </w:r>
            <w:r w:rsidRPr="00B425B5">
              <w:rPr>
                <w:rFonts w:ascii="Calibri" w:eastAsia="Calibri" w:hAnsi="Calibri" w:cs="Calibri"/>
                <w:spacing w:val="1"/>
                <w:sz w:val="19"/>
                <w:szCs w:val="19"/>
              </w:rPr>
              <w:t xml:space="preserve"> </w:t>
            </w:r>
            <w:r w:rsidR="006B285E">
              <w:rPr>
                <w:rFonts w:ascii="Calibri" w:eastAsia="Calibri" w:hAnsi="Calibri" w:cs="Calibri"/>
                <w:w w:val="104"/>
                <w:sz w:val="19"/>
                <w:szCs w:val="19"/>
              </w:rPr>
              <w:t>15</w:t>
            </w:r>
            <w:r w:rsidRPr="00B425B5">
              <w:rPr>
                <w:rFonts w:ascii="Calibri" w:eastAsia="Calibri" w:hAnsi="Calibri" w:cs="Calibri"/>
                <w:w w:val="104"/>
                <w:sz w:val="19"/>
                <w:szCs w:val="19"/>
              </w:rPr>
              <w:t xml:space="preserve"> (follow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0A0D23">
              <w:rPr>
                <w:rFonts w:ascii="Calibri" w:eastAsia="Calibri" w:hAnsi="Calibri" w:cs="Calibri"/>
                <w:w w:val="104"/>
                <w:sz w:val="19"/>
                <w:szCs w:val="19"/>
              </w:rPr>
              <w:t>F</w:t>
            </w:r>
            <w:r w:rsidRPr="000A0D23">
              <w:rPr>
                <w:rFonts w:ascii="Calibri" w:eastAsia="Calibri" w:hAnsi="Calibri" w:cs="Calibri"/>
                <w:w w:val="103"/>
                <w:sz w:val="19"/>
                <w:szCs w:val="19"/>
              </w:rPr>
              <w:t>e</w:t>
            </w:r>
            <w:r w:rsidRPr="000A0D23">
              <w:rPr>
                <w:rFonts w:ascii="Calibri" w:eastAsia="Calibri" w:hAnsi="Calibri" w:cs="Calibri"/>
                <w:w w:val="104"/>
                <w:sz w:val="19"/>
                <w:szCs w:val="19"/>
              </w:rPr>
              <w:t>b</w:t>
            </w:r>
            <w:r w:rsidRPr="000A0D23">
              <w:rPr>
                <w:rFonts w:ascii="Calibri" w:eastAsia="Calibri" w:hAnsi="Calibri" w:cs="Calibri"/>
                <w:w w:val="103"/>
                <w:sz w:val="19"/>
                <w:szCs w:val="19"/>
              </w:rPr>
              <w:t>r</w:t>
            </w:r>
            <w:r w:rsidRPr="000A0D23">
              <w:rPr>
                <w:rFonts w:ascii="Calibri" w:eastAsia="Calibri" w:hAnsi="Calibri" w:cs="Calibri"/>
                <w:w w:val="104"/>
                <w:sz w:val="19"/>
                <w:szCs w:val="19"/>
              </w:rPr>
              <w:t>u</w:t>
            </w:r>
            <w:r w:rsidRPr="000A0D23">
              <w:rPr>
                <w:rFonts w:ascii="Calibri" w:eastAsia="Calibri" w:hAnsi="Calibri" w:cs="Calibri"/>
                <w:w w:val="103"/>
                <w:sz w:val="19"/>
                <w:szCs w:val="19"/>
              </w:rPr>
              <w:t>ary</w:t>
            </w:r>
            <w:r w:rsidR="006B285E">
              <w:rPr>
                <w:rFonts w:ascii="Calibri" w:eastAsia="Calibri" w:hAnsi="Calibri" w:cs="Calibri"/>
                <w:w w:val="103"/>
                <w:sz w:val="19"/>
                <w:szCs w:val="19"/>
              </w:rPr>
              <w:t xml:space="preserve"> 2018</w:t>
            </w:r>
            <w:r w:rsidRPr="000A0D23">
              <w:rPr>
                <w:rFonts w:ascii="Calibri" w:eastAsia="Calibri" w:hAnsi="Calibri" w:cs="Calibri"/>
                <w:w w:val="104"/>
                <w:sz w:val="19"/>
                <w:szCs w:val="19"/>
              </w:rPr>
              <w:t>)</w:t>
            </w:r>
          </w:p>
          <w:p w14:paraId="7B3E9858" w14:textId="77777777" w:rsidR="002E7747" w:rsidRPr="00B425B5" w:rsidRDefault="002E7747" w:rsidP="00025DE8">
            <w:pPr>
              <w:pStyle w:val="TableParagraph"/>
              <w:spacing w:before="11"/>
              <w:rPr>
                <w:rFonts w:ascii="Calibri" w:eastAsia="Calibri" w:hAnsi="Calibri" w:cs="Calibri"/>
                <w:sz w:val="20"/>
                <w:szCs w:val="20"/>
              </w:rPr>
            </w:pPr>
          </w:p>
          <w:p w14:paraId="2B676DA4" w14:textId="3AFB43F7" w:rsidR="002E7747" w:rsidRPr="00B425B5" w:rsidRDefault="002E7747" w:rsidP="00BB726A">
            <w:pPr>
              <w:pStyle w:val="TableParagraph"/>
              <w:spacing w:line="261" w:lineRule="auto"/>
              <w:ind w:right="38"/>
              <w:rPr>
                <w:rFonts w:ascii="Calibri" w:eastAsia="Calibri" w:hAnsi="Calibri" w:cs="Calibri"/>
                <w:sz w:val="19"/>
                <w:szCs w:val="19"/>
              </w:rPr>
            </w:pPr>
            <w:r w:rsidRPr="00B425B5">
              <w:rPr>
                <w:rFonts w:ascii="Calibri"/>
                <w:w w:val="105"/>
                <w:sz w:val="19"/>
              </w:rPr>
              <w:t>Governance review</w:t>
            </w:r>
            <w:r w:rsidRPr="00B425B5">
              <w:rPr>
                <w:rFonts w:ascii="Calibri"/>
                <w:spacing w:val="-4"/>
                <w:w w:val="105"/>
                <w:sz w:val="19"/>
              </w:rPr>
              <w:t xml:space="preserve"> </w:t>
            </w:r>
            <w:r w:rsidRPr="00B425B5">
              <w:rPr>
                <w:rFonts w:ascii="Calibri"/>
                <w:w w:val="105"/>
                <w:sz w:val="19"/>
              </w:rPr>
              <w:t>(TEFA):</w:t>
            </w:r>
            <w:r w:rsidRPr="00B425B5">
              <w:rPr>
                <w:rFonts w:ascii="Calibri"/>
                <w:w w:val="103"/>
                <w:sz w:val="19"/>
              </w:rPr>
              <w:t xml:space="preserve"> </w:t>
            </w:r>
            <w:r w:rsidRPr="00B425B5">
              <w:rPr>
                <w:rFonts w:ascii="Calibri"/>
                <w:w w:val="105"/>
                <w:sz w:val="19"/>
              </w:rPr>
              <w:t>Corporation/Finance Committee,</w:t>
            </w:r>
            <w:r w:rsidRPr="00B425B5">
              <w:rPr>
                <w:rFonts w:ascii="Calibri"/>
                <w:spacing w:val="-25"/>
                <w:w w:val="105"/>
                <w:sz w:val="19"/>
              </w:rPr>
              <w:t xml:space="preserve"> </w:t>
            </w:r>
            <w:r w:rsidRPr="00B425B5">
              <w:rPr>
                <w:rFonts w:ascii="Calibri"/>
                <w:w w:val="105"/>
                <w:sz w:val="19"/>
              </w:rPr>
              <w:t>February</w:t>
            </w:r>
            <w:r w:rsidRPr="00B425B5">
              <w:rPr>
                <w:rFonts w:ascii="Calibri"/>
                <w:w w:val="103"/>
                <w:sz w:val="19"/>
              </w:rPr>
              <w:t xml:space="preserve"> </w:t>
            </w:r>
            <w:r w:rsidRPr="00B425B5">
              <w:rPr>
                <w:rFonts w:ascii="Calibri"/>
                <w:w w:val="105"/>
                <w:sz w:val="19"/>
              </w:rPr>
              <w:t>201</w:t>
            </w:r>
            <w:r w:rsidR="001042C6">
              <w:rPr>
                <w:rFonts w:ascii="Calibri"/>
                <w:w w:val="105"/>
                <w:sz w:val="19"/>
              </w:rPr>
              <w:t>8</w:t>
            </w:r>
          </w:p>
        </w:tc>
        <w:tc>
          <w:tcPr>
            <w:tcW w:w="5779" w:type="dxa"/>
            <w:tcBorders>
              <w:top w:val="outset" w:sz="6" w:space="0" w:color="auto"/>
              <w:left w:val="outset" w:sz="6" w:space="0" w:color="auto"/>
              <w:bottom w:val="outset" w:sz="6" w:space="0" w:color="auto"/>
              <w:right w:val="outset" w:sz="6" w:space="0" w:color="auto"/>
            </w:tcBorders>
            <w:shd w:val="clear" w:color="auto" w:fill="FFFFFF"/>
          </w:tcPr>
          <w:p w14:paraId="48D60570" w14:textId="685B4CF7" w:rsidR="002E7747" w:rsidRDefault="002E7747" w:rsidP="005B1BF4">
            <w:pPr>
              <w:pStyle w:val="TableParagraph"/>
              <w:spacing w:before="146" w:line="261" w:lineRule="auto"/>
              <w:ind w:right="15"/>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opos</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followin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s tuition</w:t>
            </w:r>
            <w:r>
              <w:rPr>
                <w:rFonts w:ascii="Calibri" w:eastAsia="Calibri" w:hAnsi="Calibri" w:cs="Calibri"/>
                <w:spacing w:val="1"/>
                <w:sz w:val="19"/>
                <w:szCs w:val="19"/>
              </w:rPr>
              <w:t xml:space="preserve"> </w:t>
            </w:r>
            <w:r>
              <w:rPr>
                <w:rFonts w:ascii="Calibri" w:eastAsia="Calibri" w:hAnsi="Calibri" w:cs="Calibri"/>
                <w:w w:val="103"/>
                <w:sz w:val="19"/>
                <w:szCs w:val="19"/>
              </w:rPr>
              <w:t>rate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fi</w:t>
            </w:r>
            <w:r>
              <w:rPr>
                <w:rFonts w:ascii="Calibri" w:eastAsia="Calibri" w:hAnsi="Calibri" w:cs="Calibri"/>
                <w:w w:val="103"/>
                <w:sz w:val="19"/>
                <w:szCs w:val="19"/>
              </w:rPr>
              <w:t>r</w:t>
            </w:r>
            <w:r>
              <w:rPr>
                <w:rFonts w:ascii="Calibri" w:eastAsia="Calibri" w:hAnsi="Calibri" w:cs="Calibri"/>
                <w:w w:val="104"/>
                <w:sz w:val="19"/>
                <w:szCs w:val="19"/>
              </w:rPr>
              <w:t>s</w:t>
            </w:r>
            <w:r>
              <w:rPr>
                <w:rFonts w:ascii="Calibri" w:eastAsia="Calibri" w:hAnsi="Calibri" w:cs="Calibri"/>
                <w:w w:val="34"/>
                <w:sz w:val="19"/>
                <w:szCs w:val="19"/>
              </w:rPr>
              <w:t>t-­‐</w:t>
            </w:r>
            <w:r>
              <w:rPr>
                <w:rFonts w:ascii="Calibri" w:eastAsia="Calibri" w:hAnsi="Calibri" w:cs="Calibri"/>
                <w:w w:val="103"/>
                <w:sz w:val="19"/>
                <w:szCs w:val="19"/>
              </w:rPr>
              <w:t>year</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r</w:t>
            </w:r>
            <w:r>
              <w:rPr>
                <w:rFonts w:ascii="Calibri" w:eastAsia="Calibri" w:hAnsi="Calibri" w:cs="Calibri"/>
                <w:w w:val="104"/>
                <w:sz w:val="19"/>
                <w:szCs w:val="19"/>
              </w:rPr>
              <w:t>ollm</w:t>
            </w:r>
            <w:r>
              <w:rPr>
                <w:rFonts w:ascii="Calibri" w:eastAsia="Calibri" w:hAnsi="Calibri" w:cs="Calibri"/>
                <w:w w:val="103"/>
                <w:sz w:val="19"/>
                <w:szCs w:val="19"/>
              </w:rPr>
              <w:t>e</w:t>
            </w:r>
            <w:r>
              <w:rPr>
                <w:rFonts w:ascii="Calibri" w:eastAsia="Calibri" w:hAnsi="Calibri" w:cs="Calibri"/>
                <w:w w:val="104"/>
                <w:sz w:val="19"/>
                <w:szCs w:val="19"/>
              </w:rPr>
              <w:t>nt</w:t>
            </w:r>
            <w:r>
              <w:rPr>
                <w:rFonts w:ascii="Calibri" w:eastAsia="Calibri" w:hAnsi="Calibri" w:cs="Calibri"/>
                <w:spacing w:val="1"/>
                <w:sz w:val="19"/>
                <w:szCs w:val="19"/>
              </w:rPr>
              <w:t xml:space="preserve"> </w:t>
            </w:r>
            <w:r>
              <w:rPr>
                <w:rFonts w:ascii="Calibri" w:eastAsia="Calibri" w:hAnsi="Calibri" w:cs="Calibri"/>
                <w:w w:val="103"/>
                <w:sz w:val="19"/>
                <w:szCs w:val="19"/>
              </w:rPr>
              <w:t>target;</w:t>
            </w:r>
            <w:r>
              <w:rPr>
                <w:rFonts w:ascii="Calibri" w:eastAsia="Calibri" w:hAnsi="Calibri" w:cs="Calibri"/>
                <w:spacing w:val="1"/>
                <w:sz w:val="19"/>
                <w:szCs w:val="19"/>
              </w:rPr>
              <w:t xml:space="preserve"> </w:t>
            </w:r>
            <w:r>
              <w:rPr>
                <w:rFonts w:ascii="Calibri" w:eastAsia="Calibri" w:hAnsi="Calibri" w:cs="Calibri"/>
                <w:w w:val="104"/>
                <w:sz w:val="19"/>
                <w:szCs w:val="19"/>
              </w:rPr>
              <w:t>plans</w:t>
            </w:r>
            <w:r>
              <w:rPr>
                <w:rFonts w:ascii="Calibri" w:eastAsia="Calibri" w:hAnsi="Calibri" w:cs="Calibri"/>
                <w:spacing w:val="1"/>
                <w:sz w:val="19"/>
                <w:szCs w:val="19"/>
              </w:rPr>
              <w:t xml:space="preserve"> </w:t>
            </w:r>
            <w:r>
              <w:rPr>
                <w:rFonts w:ascii="Calibri" w:eastAsia="Calibri" w:hAnsi="Calibri" w:cs="Calibri"/>
                <w:w w:val="103"/>
                <w:sz w:val="19"/>
                <w:szCs w:val="19"/>
              </w:rPr>
              <w:t>are</w:t>
            </w:r>
            <w:r>
              <w:rPr>
                <w:rFonts w:ascii="Calibri" w:eastAsia="Calibri" w:hAnsi="Calibri" w:cs="Calibri"/>
                <w:spacing w:val="1"/>
                <w:sz w:val="19"/>
                <w:szCs w:val="19"/>
              </w:rPr>
              <w:t xml:space="preserve"> </w:t>
            </w:r>
            <w:r>
              <w:rPr>
                <w:rFonts w:ascii="Calibri" w:eastAsia="Calibri" w:hAnsi="Calibri" w:cs="Calibri"/>
                <w:w w:val="103"/>
                <w:sz w:val="19"/>
                <w:szCs w:val="19"/>
              </w:rPr>
              <w:t>rev</w:t>
            </w:r>
            <w:r>
              <w:rPr>
                <w:rFonts w:ascii="Calibri" w:eastAsia="Calibri" w:hAnsi="Calibri" w:cs="Calibri"/>
                <w:w w:val="104"/>
                <w:sz w:val="19"/>
                <w:szCs w:val="19"/>
              </w:rPr>
              <w:t>i</w:t>
            </w:r>
            <w:r>
              <w:rPr>
                <w:rFonts w:ascii="Calibri" w:eastAsia="Calibri" w:hAnsi="Calibri" w:cs="Calibri"/>
                <w:w w:val="103"/>
                <w:sz w:val="19"/>
                <w:szCs w:val="19"/>
              </w:rPr>
              <w:t>e</w:t>
            </w:r>
            <w:r>
              <w:rPr>
                <w:rFonts w:ascii="Calibri" w:eastAsia="Calibri" w:hAnsi="Calibri" w:cs="Calibri"/>
                <w:w w:val="104"/>
                <w:sz w:val="19"/>
                <w:szCs w:val="19"/>
              </w:rPr>
              <w:t>w</w:t>
            </w:r>
            <w:r>
              <w:rPr>
                <w:rFonts w:ascii="Calibri" w:eastAsia="Calibri" w:hAnsi="Calibri" w:cs="Calibri"/>
                <w:w w:val="103"/>
                <w:sz w:val="19"/>
                <w:szCs w:val="19"/>
              </w:rPr>
              <w: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 xml:space="preserve">e </w:t>
            </w:r>
            <w:r>
              <w:rPr>
                <w:rFonts w:ascii="Calibri" w:eastAsia="Calibri" w:hAnsi="Calibri" w:cs="Calibri"/>
                <w:w w:val="104"/>
                <w:sz w:val="19"/>
                <w:szCs w:val="19"/>
              </w:rPr>
              <w:t>Finan</w:t>
            </w:r>
            <w:r>
              <w:rPr>
                <w:rFonts w:ascii="Calibri" w:eastAsia="Calibri" w:hAnsi="Calibri" w:cs="Calibri"/>
                <w:w w:val="103"/>
                <w:sz w:val="19"/>
                <w:szCs w:val="19"/>
              </w:rPr>
              <w:t>ce</w:t>
            </w:r>
            <w:r>
              <w:rPr>
                <w:rFonts w:ascii="Calibri" w:eastAsia="Calibri" w:hAnsi="Calibri" w:cs="Calibri"/>
                <w:spacing w:val="1"/>
                <w:sz w:val="19"/>
                <w:szCs w:val="19"/>
              </w:rPr>
              <w:t xml:space="preserv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o</w:t>
            </w:r>
            <w:r>
              <w:rPr>
                <w:rFonts w:ascii="Calibri" w:eastAsia="Calibri" w:hAnsi="Calibri" w:cs="Calibri"/>
                <w:w w:val="103"/>
                <w:sz w:val="19"/>
                <w:szCs w:val="19"/>
              </w:rPr>
              <w:t>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on</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ec</w:t>
            </w:r>
            <w:r>
              <w:rPr>
                <w:rFonts w:ascii="Calibri" w:eastAsia="Calibri" w:hAnsi="Calibri" w:cs="Calibri"/>
                <w:w w:val="104"/>
                <w:sz w:val="19"/>
                <w:szCs w:val="19"/>
              </w:rPr>
              <w:t>ision</w:t>
            </w:r>
            <w:r>
              <w:rPr>
                <w:rFonts w:ascii="Calibri" w:eastAsia="Calibri" w:hAnsi="Calibri" w:cs="Calibri"/>
                <w:w w:val="19"/>
                <w:sz w:val="19"/>
                <w:szCs w:val="19"/>
              </w:rPr>
              <w:t xml:space="preserve">-­‐ </w:t>
            </w:r>
            <w:r>
              <w:rPr>
                <w:rFonts w:ascii="Calibri" w:eastAsia="Calibri" w:hAnsi="Calibri" w:cs="Calibri"/>
                <w:w w:val="104"/>
                <w:sz w:val="19"/>
                <w:szCs w:val="19"/>
              </w:rPr>
              <w:t>m</w:t>
            </w:r>
            <w:r>
              <w:rPr>
                <w:rFonts w:ascii="Calibri" w:eastAsia="Calibri" w:hAnsi="Calibri" w:cs="Calibri"/>
                <w:w w:val="103"/>
                <w:sz w:val="19"/>
                <w:szCs w:val="19"/>
              </w:rPr>
              <w:t>ak</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is</w:t>
            </w:r>
            <w:r>
              <w:rPr>
                <w:rFonts w:ascii="Calibri" w:eastAsia="Calibri" w:hAnsi="Calibri" w:cs="Calibri"/>
                <w:spacing w:val="1"/>
                <w:sz w:val="19"/>
                <w:szCs w:val="19"/>
              </w:rPr>
              <w:t xml:space="preserve"> </w:t>
            </w:r>
            <w:r>
              <w:rPr>
                <w:rFonts w:ascii="Calibri" w:eastAsia="Calibri" w:hAnsi="Calibri" w:cs="Calibri"/>
                <w:w w:val="104"/>
                <w:sz w:val="19"/>
                <w:szCs w:val="19"/>
              </w:rPr>
              <w:t>info</w:t>
            </w:r>
            <w:r>
              <w:rPr>
                <w:rFonts w:ascii="Calibri" w:eastAsia="Calibri" w:hAnsi="Calibri" w:cs="Calibri"/>
                <w:w w:val="103"/>
                <w:sz w:val="19"/>
                <w:szCs w:val="19"/>
              </w:rPr>
              <w:t>r</w:t>
            </w:r>
            <w:r>
              <w:rPr>
                <w:rFonts w:ascii="Calibri" w:eastAsia="Calibri" w:hAnsi="Calibri" w:cs="Calibri"/>
                <w:w w:val="104"/>
                <w:sz w:val="19"/>
                <w:szCs w:val="19"/>
              </w:rPr>
              <w:t>m</w:t>
            </w:r>
            <w:r>
              <w:rPr>
                <w:rFonts w:ascii="Calibri" w:eastAsia="Calibri" w:hAnsi="Calibri" w:cs="Calibri"/>
                <w:w w:val="103"/>
                <w:sz w:val="19"/>
                <w:szCs w:val="19"/>
              </w:rPr>
              <w: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anal</w:t>
            </w:r>
            <w:r>
              <w:rPr>
                <w:rFonts w:ascii="Calibri" w:eastAsia="Calibri" w:hAnsi="Calibri" w:cs="Calibri"/>
                <w:w w:val="103"/>
                <w:sz w:val="19"/>
                <w:szCs w:val="19"/>
              </w:rPr>
              <w:t>y</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total</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stim</w:t>
            </w:r>
            <w:r>
              <w:rPr>
                <w:rFonts w:ascii="Calibri" w:eastAsia="Calibri" w:hAnsi="Calibri" w:cs="Calibri"/>
                <w:w w:val="103"/>
                <w:sz w:val="19"/>
                <w:szCs w:val="19"/>
              </w:rPr>
              <w:t>ate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 aid</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ost</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attendan</w:t>
            </w:r>
            <w:r>
              <w:rPr>
                <w:rFonts w:ascii="Calibri" w:eastAsia="Calibri" w:hAnsi="Calibri" w:cs="Calibri"/>
                <w:w w:val="103"/>
                <w:sz w:val="19"/>
                <w:szCs w:val="19"/>
              </w:rPr>
              <w:t>ce</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stud</w:t>
            </w:r>
            <w:r>
              <w:rPr>
                <w:rFonts w:ascii="Calibri" w:eastAsia="Calibri" w:hAnsi="Calibri" w:cs="Calibri"/>
                <w:w w:val="103"/>
                <w:sz w:val="19"/>
                <w:szCs w:val="19"/>
              </w:rPr>
              <w:t>e</w:t>
            </w:r>
            <w:r>
              <w:rPr>
                <w:rFonts w:ascii="Calibri" w:eastAsia="Calibri" w:hAnsi="Calibri" w:cs="Calibri"/>
                <w:w w:val="104"/>
                <w:sz w:val="19"/>
                <w:szCs w:val="19"/>
              </w:rPr>
              <w:t>nts</w:t>
            </w:r>
            <w:r>
              <w:rPr>
                <w:rFonts w:ascii="Calibri" w:eastAsia="Calibri" w:hAnsi="Calibri" w:cs="Calibri"/>
                <w:spacing w:val="1"/>
                <w:sz w:val="19"/>
                <w:szCs w:val="19"/>
              </w:rPr>
              <w:t xml:space="preserve"> </w:t>
            </w:r>
            <w:r>
              <w:rPr>
                <w:rFonts w:ascii="Calibri" w:eastAsia="Calibri" w:hAnsi="Calibri" w:cs="Calibri"/>
                <w:w w:val="104"/>
                <w:sz w:val="19"/>
                <w:szCs w:val="19"/>
              </w:rPr>
              <w:t>(both</w:t>
            </w:r>
            <w:r>
              <w:rPr>
                <w:rFonts w:ascii="Calibri" w:eastAsia="Calibri" w:hAnsi="Calibri" w:cs="Calibri"/>
                <w:spacing w:val="1"/>
                <w:sz w:val="19"/>
                <w:szCs w:val="19"/>
              </w:rPr>
              <w:t xml:space="preserve"> </w:t>
            </w:r>
            <w:r w:rsidR="005B1BF4">
              <w:rPr>
                <w:rFonts w:ascii="Calibri" w:eastAsia="Calibri" w:hAnsi="Calibri" w:cs="Calibri"/>
                <w:w w:val="104"/>
                <w:sz w:val="19"/>
                <w:szCs w:val="19"/>
              </w:rPr>
              <w:t>over</w:t>
            </w:r>
            <w:r>
              <w:rPr>
                <w:rFonts w:ascii="Calibri" w:eastAsia="Calibri" w:hAnsi="Calibri" w:cs="Calibri"/>
                <w:spacing w:val="1"/>
                <w:sz w:val="19"/>
                <w:szCs w:val="19"/>
              </w:rPr>
              <w:t xml:space="preserve"> </w:t>
            </w:r>
            <w:r>
              <w:rPr>
                <w:rFonts w:ascii="Calibri" w:eastAsia="Calibri" w:hAnsi="Calibri" w:cs="Calibri"/>
                <w:w w:val="104"/>
                <w:sz w:val="19"/>
                <w:szCs w:val="19"/>
              </w:rPr>
              <w:t>tim</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ac</w:t>
            </w:r>
            <w:r>
              <w:rPr>
                <w:rFonts w:ascii="Calibri" w:eastAsia="Calibri" w:hAnsi="Calibri" w:cs="Calibri"/>
                <w:w w:val="103"/>
                <w:sz w:val="19"/>
                <w:szCs w:val="19"/>
              </w:rPr>
              <w:t>r</w:t>
            </w:r>
            <w:r>
              <w:rPr>
                <w:rFonts w:ascii="Calibri" w:eastAsia="Calibri" w:hAnsi="Calibri" w:cs="Calibri"/>
                <w:w w:val="104"/>
                <w:sz w:val="19"/>
                <w:szCs w:val="19"/>
              </w:rPr>
              <w:t>oss p</w:t>
            </w:r>
            <w:r>
              <w:rPr>
                <w:rFonts w:ascii="Calibri" w:eastAsia="Calibri" w:hAnsi="Calibri" w:cs="Calibri"/>
                <w:w w:val="103"/>
                <w:sz w:val="19"/>
                <w:szCs w:val="19"/>
              </w:rPr>
              <w:t>eer</w:t>
            </w:r>
            <w:r>
              <w:rPr>
                <w:rFonts w:ascii="Calibri" w:eastAsia="Calibri" w:hAnsi="Calibri" w:cs="Calibri"/>
                <w:spacing w:val="1"/>
                <w:sz w:val="19"/>
                <w:szCs w:val="19"/>
              </w:rPr>
              <w:t xml:space="preserve"> </w:t>
            </w:r>
            <w:r>
              <w:rPr>
                <w:rFonts w:ascii="Calibri" w:eastAsia="Calibri" w:hAnsi="Calibri" w:cs="Calibri"/>
                <w:w w:val="104"/>
                <w:sz w:val="19"/>
                <w:szCs w:val="19"/>
              </w:rPr>
              <w:t>institutions)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tre</w:t>
            </w:r>
            <w:r>
              <w:rPr>
                <w:rFonts w:ascii="Calibri" w:eastAsia="Calibri" w:hAnsi="Calibri" w:cs="Calibri"/>
                <w:w w:val="104"/>
                <w:sz w:val="19"/>
                <w:szCs w:val="19"/>
              </w:rPr>
              <w:t>nds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gr</w:t>
            </w:r>
            <w:r>
              <w:rPr>
                <w:rFonts w:ascii="Calibri" w:eastAsia="Calibri" w:hAnsi="Calibri" w:cs="Calibri"/>
                <w:w w:val="104"/>
                <w:sz w:val="19"/>
                <w:szCs w:val="19"/>
              </w:rPr>
              <w:t>am</w:t>
            </w:r>
            <w:r>
              <w:rPr>
                <w:rFonts w:ascii="Calibri" w:eastAsia="Calibri" w:hAnsi="Calibri" w:cs="Calibri"/>
                <w:spacing w:val="1"/>
                <w:sz w:val="19"/>
                <w:szCs w:val="19"/>
              </w:rPr>
              <w:t xml:space="preserve"> </w:t>
            </w:r>
            <w:r>
              <w:rPr>
                <w:rFonts w:ascii="Calibri" w:eastAsia="Calibri" w:hAnsi="Calibri" w:cs="Calibri"/>
                <w:w w:val="104"/>
                <w:sz w:val="19"/>
                <w:szCs w:val="19"/>
              </w:rPr>
              <w:t>appli</w:t>
            </w:r>
            <w:r>
              <w:rPr>
                <w:rFonts w:ascii="Calibri" w:eastAsia="Calibri" w:hAnsi="Calibri" w:cs="Calibri"/>
                <w:w w:val="103"/>
                <w:sz w:val="19"/>
                <w:szCs w:val="19"/>
              </w:rPr>
              <w:t>c</w:t>
            </w:r>
            <w:r>
              <w:rPr>
                <w:rFonts w:ascii="Calibri" w:eastAsia="Calibri" w:hAnsi="Calibri" w:cs="Calibri"/>
                <w:w w:val="104"/>
                <w:sz w:val="19"/>
                <w:szCs w:val="19"/>
              </w:rPr>
              <w:t>ations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y</w:t>
            </w:r>
            <w:r>
              <w:rPr>
                <w:rFonts w:ascii="Calibri" w:eastAsia="Calibri" w:hAnsi="Calibri" w:cs="Calibri"/>
                <w:w w:val="104"/>
                <w:sz w:val="19"/>
                <w:szCs w:val="19"/>
              </w:rPr>
              <w:t>i</w:t>
            </w:r>
            <w:r>
              <w:rPr>
                <w:rFonts w:ascii="Calibri" w:eastAsia="Calibri" w:hAnsi="Calibri" w:cs="Calibri"/>
                <w:w w:val="103"/>
                <w:sz w:val="19"/>
                <w:szCs w:val="19"/>
              </w:rPr>
              <w:t>e</w:t>
            </w:r>
            <w:r>
              <w:rPr>
                <w:rFonts w:ascii="Calibri" w:eastAsia="Calibri" w:hAnsi="Calibri" w:cs="Calibri"/>
                <w:w w:val="104"/>
                <w:sz w:val="19"/>
                <w:szCs w:val="19"/>
              </w:rPr>
              <w:t>lds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w:t>
            </w:r>
            <w:r>
              <w:rPr>
                <w:rFonts w:ascii="Calibri" w:eastAsia="Calibri" w:hAnsi="Calibri" w:cs="Calibri"/>
                <w:w w:val="104"/>
                <w:sz w:val="19"/>
                <w:szCs w:val="19"/>
              </w:rPr>
              <w:t>bt l</w:t>
            </w:r>
            <w:r>
              <w:rPr>
                <w:rFonts w:ascii="Calibri" w:eastAsia="Calibri" w:hAnsi="Calibri" w:cs="Calibri"/>
                <w:w w:val="103"/>
                <w:sz w:val="19"/>
                <w:szCs w:val="19"/>
              </w:rPr>
              <w:t>eve</w:t>
            </w:r>
            <w:r>
              <w:rPr>
                <w:rFonts w:ascii="Calibri" w:eastAsia="Calibri" w:hAnsi="Calibri" w:cs="Calibri"/>
                <w:w w:val="104"/>
                <w:sz w:val="19"/>
                <w:szCs w:val="19"/>
              </w:rPr>
              <w:t>ls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3"/>
                <w:sz w:val="19"/>
                <w:szCs w:val="19"/>
              </w:rPr>
              <w:t>gr</w:t>
            </w:r>
            <w:r>
              <w:rPr>
                <w:rFonts w:ascii="Calibri" w:eastAsia="Calibri" w:hAnsi="Calibri" w:cs="Calibri"/>
                <w:w w:val="104"/>
                <w:sz w:val="19"/>
                <w:szCs w:val="19"/>
              </w:rPr>
              <w:t>aduatin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stud</w:t>
            </w:r>
            <w:r>
              <w:rPr>
                <w:rFonts w:ascii="Calibri" w:eastAsia="Calibri" w:hAnsi="Calibri" w:cs="Calibri"/>
                <w:w w:val="103"/>
                <w:sz w:val="19"/>
                <w:szCs w:val="19"/>
              </w:rPr>
              <w:t>e</w:t>
            </w:r>
            <w:r>
              <w:rPr>
                <w:rFonts w:ascii="Calibri" w:eastAsia="Calibri" w:hAnsi="Calibri" w:cs="Calibri"/>
                <w:w w:val="104"/>
                <w:sz w:val="19"/>
                <w:szCs w:val="19"/>
              </w:rPr>
              <w:t>nts.</w:t>
            </w:r>
            <w:r w:rsidR="005B1BF4">
              <w:rPr>
                <w:rFonts w:ascii="Calibri" w:eastAsia="Calibri" w:hAnsi="Calibri" w:cs="Calibri"/>
                <w:w w:val="104"/>
                <w:sz w:val="19"/>
                <w:szCs w:val="19"/>
              </w:rPr>
              <w:t xml:space="preserve"> </w:t>
            </w:r>
          </w:p>
        </w:tc>
      </w:tr>
      <w:tr w:rsidR="002E7747" w14:paraId="3FA4B0A3" w14:textId="77777777" w:rsidTr="006E7AB5">
        <w:trPr>
          <w:trHeight w:hRule="exact" w:val="1804"/>
        </w:trPr>
        <w:tc>
          <w:tcPr>
            <w:tcW w:w="2933" w:type="dxa"/>
            <w:tcBorders>
              <w:top w:val="outset" w:sz="6" w:space="0" w:color="auto"/>
              <w:left w:val="single" w:sz="5" w:space="0" w:color="000000"/>
              <w:bottom w:val="single" w:sz="11" w:space="0" w:color="808080"/>
              <w:right w:val="single" w:sz="11" w:space="0" w:color="808080"/>
            </w:tcBorders>
          </w:tcPr>
          <w:p w14:paraId="4A07788E" w14:textId="77777777" w:rsidR="002E7747" w:rsidRDefault="002E7747" w:rsidP="00025DE8">
            <w:pPr>
              <w:pStyle w:val="TableParagraph"/>
              <w:rPr>
                <w:rFonts w:ascii="Calibri" w:eastAsia="Calibri" w:hAnsi="Calibri" w:cs="Calibri"/>
                <w:sz w:val="20"/>
                <w:szCs w:val="20"/>
              </w:rPr>
            </w:pPr>
          </w:p>
          <w:p w14:paraId="1BA8C9E9" w14:textId="77777777" w:rsidR="002E7747" w:rsidRDefault="002E7747" w:rsidP="00025DE8">
            <w:pPr>
              <w:pStyle w:val="TableParagraph"/>
              <w:rPr>
                <w:rFonts w:ascii="Calibri" w:eastAsia="Calibri" w:hAnsi="Calibri" w:cs="Calibri"/>
                <w:sz w:val="20"/>
                <w:szCs w:val="20"/>
              </w:rPr>
            </w:pPr>
          </w:p>
          <w:p w14:paraId="3556BFD2" w14:textId="77777777" w:rsidR="002E7747" w:rsidRDefault="002E7747" w:rsidP="00025DE8">
            <w:pPr>
              <w:pStyle w:val="TableParagraph"/>
              <w:spacing w:before="5"/>
              <w:rPr>
                <w:rFonts w:ascii="Calibri" w:eastAsia="Calibri" w:hAnsi="Calibri" w:cs="Calibri"/>
              </w:rPr>
            </w:pPr>
          </w:p>
          <w:p w14:paraId="5C099C66" w14:textId="77777777" w:rsidR="002E7747" w:rsidRDefault="002E7747" w:rsidP="00025DE8">
            <w:pPr>
              <w:pStyle w:val="TableParagraph"/>
              <w:ind w:left="25"/>
              <w:rPr>
                <w:rFonts w:ascii="Calibri" w:eastAsia="Calibri" w:hAnsi="Calibri" w:cs="Calibri"/>
                <w:sz w:val="19"/>
                <w:szCs w:val="19"/>
              </w:rPr>
            </w:pPr>
            <w:r>
              <w:rPr>
                <w:rFonts w:ascii="Calibri"/>
                <w:w w:val="105"/>
                <w:sz w:val="19"/>
              </w:rPr>
              <w:t>Annual</w:t>
            </w:r>
            <w:r>
              <w:rPr>
                <w:rFonts w:ascii="Calibri"/>
                <w:spacing w:val="-12"/>
                <w:w w:val="105"/>
                <w:sz w:val="19"/>
              </w:rPr>
              <w:t xml:space="preserve"> </w:t>
            </w:r>
            <w:r>
              <w:rPr>
                <w:rFonts w:ascii="Calibri"/>
                <w:w w:val="105"/>
                <w:sz w:val="19"/>
              </w:rPr>
              <w:t>Budget</w:t>
            </w:r>
          </w:p>
        </w:tc>
        <w:tc>
          <w:tcPr>
            <w:tcW w:w="1746" w:type="dxa"/>
            <w:tcBorders>
              <w:top w:val="outset" w:sz="6" w:space="0" w:color="auto"/>
              <w:left w:val="single" w:sz="11" w:space="0" w:color="808080"/>
              <w:bottom w:val="single" w:sz="11" w:space="0" w:color="808080"/>
              <w:right w:val="single" w:sz="11" w:space="0" w:color="808080"/>
            </w:tcBorders>
          </w:tcPr>
          <w:p w14:paraId="77C1EF56" w14:textId="77777777" w:rsidR="002E7747" w:rsidRDefault="002E7747" w:rsidP="00025DE8">
            <w:pPr>
              <w:pStyle w:val="TableParagraph"/>
              <w:spacing w:before="10"/>
              <w:rPr>
                <w:rFonts w:ascii="Calibri" w:eastAsia="Calibri" w:hAnsi="Calibri" w:cs="Calibri"/>
                <w:sz w:val="20"/>
                <w:szCs w:val="20"/>
              </w:rPr>
            </w:pPr>
          </w:p>
          <w:p w14:paraId="6607A0DD" w14:textId="77777777" w:rsidR="002E7747" w:rsidRDefault="002E7747" w:rsidP="00025DE8">
            <w:pPr>
              <w:pStyle w:val="TableParagraph"/>
              <w:spacing w:line="261" w:lineRule="auto"/>
              <w:ind w:left="18" w:right="201"/>
              <w:rPr>
                <w:rFonts w:ascii="Calibri" w:eastAsia="Calibri" w:hAnsi="Calibri" w:cs="Calibri"/>
                <w:sz w:val="19"/>
                <w:szCs w:val="19"/>
              </w:rPr>
            </w:pPr>
            <w:r>
              <w:rPr>
                <w:rFonts w:ascii="Calibri" w:eastAsia="Calibri" w:hAnsi="Calibri" w:cs="Calibri"/>
                <w:w w:val="104"/>
                <w:sz w:val="19"/>
                <w:szCs w:val="19"/>
              </w:rPr>
              <w:t>Bud</w:t>
            </w:r>
            <w:r>
              <w:rPr>
                <w:rFonts w:ascii="Calibri" w:eastAsia="Calibri" w:hAnsi="Calibri" w:cs="Calibri"/>
                <w:w w:val="103"/>
                <w:sz w:val="19"/>
                <w:szCs w:val="19"/>
              </w:rPr>
              <w:t>ge</w:t>
            </w:r>
            <w:r>
              <w:rPr>
                <w:rFonts w:ascii="Calibri" w:eastAsia="Calibri" w:hAnsi="Calibri" w:cs="Calibri"/>
                <w:w w:val="104"/>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l</w:t>
            </w:r>
            <w:r>
              <w:rPr>
                <w:rFonts w:ascii="Calibri" w:eastAsia="Calibri" w:hAnsi="Calibri" w:cs="Calibri"/>
                <w:w w:val="103"/>
                <w:sz w:val="19"/>
                <w:szCs w:val="19"/>
              </w:rPr>
              <w:t>etter:</w:t>
            </w:r>
            <w:r>
              <w:rPr>
                <w:rFonts w:ascii="Calibri" w:eastAsia="Calibri" w:hAnsi="Calibri" w:cs="Calibri"/>
                <w:spacing w:val="1"/>
                <w:sz w:val="19"/>
                <w:szCs w:val="19"/>
              </w:rPr>
              <w:t xml:space="preserve"> </w:t>
            </w:r>
            <w:r>
              <w:rPr>
                <w:rFonts w:ascii="Calibri" w:eastAsia="Calibri" w:hAnsi="Calibri" w:cs="Calibri"/>
                <w:w w:val="104"/>
                <w:sz w:val="19"/>
                <w:szCs w:val="19"/>
              </w:rPr>
              <w:t>mid</w:t>
            </w:r>
            <w:r>
              <w:rPr>
                <w:rFonts w:ascii="Calibri" w:eastAsia="Calibri" w:hAnsi="Calibri" w:cs="Calibri"/>
                <w:w w:val="19"/>
                <w:sz w:val="19"/>
                <w:szCs w:val="19"/>
              </w:rPr>
              <w:t xml:space="preserve">-­‐ </w:t>
            </w:r>
            <w:r>
              <w:rPr>
                <w:rFonts w:ascii="Calibri" w:eastAsia="Calibri" w:hAnsi="Calibri" w:cs="Calibri"/>
                <w:w w:val="104"/>
                <w:sz w:val="19"/>
                <w:szCs w:val="19"/>
              </w:rPr>
              <w:t>No</w:t>
            </w:r>
            <w:r>
              <w:rPr>
                <w:rFonts w:ascii="Calibri" w:eastAsia="Calibri" w:hAnsi="Calibri" w:cs="Calibri"/>
                <w:spacing w:val="-1"/>
                <w:w w:val="104"/>
                <w:sz w:val="19"/>
                <w:szCs w:val="19"/>
              </w:rPr>
              <w:t>vem</w:t>
            </w:r>
            <w:r>
              <w:rPr>
                <w:rFonts w:ascii="Calibri" w:eastAsia="Calibri" w:hAnsi="Calibri" w:cs="Calibri"/>
                <w:w w:val="104"/>
                <w:sz w:val="19"/>
                <w:szCs w:val="19"/>
              </w:rPr>
              <w:t>b</w:t>
            </w:r>
            <w:r>
              <w:rPr>
                <w:rFonts w:ascii="Calibri" w:eastAsia="Calibri" w:hAnsi="Calibri" w:cs="Calibri"/>
                <w:w w:val="103"/>
                <w:sz w:val="19"/>
                <w:szCs w:val="19"/>
              </w:rPr>
              <w:t>er</w:t>
            </w:r>
          </w:p>
          <w:p w14:paraId="4DB32A68" w14:textId="77777777" w:rsidR="002E7747" w:rsidRDefault="002E7747" w:rsidP="00025DE8">
            <w:pPr>
              <w:pStyle w:val="TableParagraph"/>
              <w:spacing w:before="11"/>
              <w:rPr>
                <w:rFonts w:ascii="Calibri" w:eastAsia="Calibri" w:hAnsi="Calibri" w:cs="Calibri"/>
                <w:sz w:val="20"/>
                <w:szCs w:val="20"/>
              </w:rPr>
            </w:pPr>
          </w:p>
          <w:p w14:paraId="6D6EB5BD" w14:textId="7974DFBE" w:rsidR="002E7747" w:rsidRDefault="002E7747" w:rsidP="00025DE8">
            <w:pPr>
              <w:pStyle w:val="TableParagraph"/>
              <w:spacing w:line="261" w:lineRule="auto"/>
              <w:ind w:left="18" w:right="242"/>
              <w:rPr>
                <w:rFonts w:ascii="Calibri" w:eastAsia="Calibri" w:hAnsi="Calibri" w:cs="Calibri"/>
                <w:sz w:val="19"/>
                <w:szCs w:val="19"/>
              </w:rPr>
            </w:pPr>
            <w:r>
              <w:rPr>
                <w:rFonts w:ascii="Calibri" w:eastAsia="Calibri" w:hAnsi="Calibri" w:cs="Calibri"/>
                <w:sz w:val="19"/>
                <w:szCs w:val="19"/>
              </w:rPr>
              <w:t>Budget guidelines:</w:t>
            </w:r>
            <w:r>
              <w:rPr>
                <w:rFonts w:ascii="Calibri" w:eastAsia="Calibri" w:hAnsi="Calibri" w:cs="Calibri"/>
                <w:spacing w:val="-29"/>
                <w:sz w:val="19"/>
                <w:szCs w:val="19"/>
              </w:rPr>
              <w:t xml:space="preserve"> </w:t>
            </w:r>
            <w:r>
              <w:rPr>
                <w:rFonts w:ascii="Calibri" w:eastAsia="Calibri" w:hAnsi="Calibri" w:cs="Calibri"/>
                <w:sz w:val="19"/>
                <w:szCs w:val="19"/>
              </w:rPr>
              <w:t xml:space="preserve">December </w:t>
            </w:r>
            <w:r w:rsidR="003E3E5F">
              <w:rPr>
                <w:rFonts w:ascii="Calibri" w:eastAsia="Calibri" w:hAnsi="Calibri" w:cs="Calibri"/>
                <w:sz w:val="19"/>
                <w:szCs w:val="19"/>
              </w:rPr>
              <w:t>15</w:t>
            </w:r>
            <w:r w:rsidR="00FE2C36">
              <w:rPr>
                <w:rFonts w:ascii="Calibri" w:eastAsia="Calibri" w:hAnsi="Calibri" w:cs="Calibri"/>
                <w:sz w:val="19"/>
                <w:szCs w:val="19"/>
              </w:rPr>
              <w:t>, 2017</w:t>
            </w:r>
          </w:p>
        </w:tc>
        <w:tc>
          <w:tcPr>
            <w:tcW w:w="3603" w:type="dxa"/>
            <w:tcBorders>
              <w:top w:val="outset" w:sz="6" w:space="0" w:color="auto"/>
              <w:left w:val="single" w:sz="11" w:space="0" w:color="808080"/>
              <w:bottom w:val="single" w:sz="11" w:space="0" w:color="808080"/>
              <w:right w:val="single" w:sz="11" w:space="0" w:color="808080"/>
            </w:tcBorders>
          </w:tcPr>
          <w:p w14:paraId="4B3F0B52" w14:textId="77777777" w:rsidR="002E7747" w:rsidRPr="00B425B5" w:rsidRDefault="002E7747" w:rsidP="00025DE8">
            <w:pPr>
              <w:pStyle w:val="TableParagraph"/>
              <w:rPr>
                <w:rFonts w:ascii="Calibri" w:eastAsia="Calibri" w:hAnsi="Calibri" w:cs="Calibri"/>
                <w:sz w:val="20"/>
                <w:szCs w:val="20"/>
              </w:rPr>
            </w:pPr>
          </w:p>
          <w:p w14:paraId="4CA225C6" w14:textId="4AC2CC2B" w:rsidR="002E7747" w:rsidRPr="00B425B5" w:rsidRDefault="002E7747" w:rsidP="00BB726A">
            <w:pPr>
              <w:pStyle w:val="TableParagraph"/>
              <w:spacing w:before="138"/>
              <w:rPr>
                <w:rFonts w:ascii="Calibri" w:eastAsia="Calibri" w:hAnsi="Calibri" w:cs="Calibri"/>
                <w:sz w:val="19"/>
                <w:szCs w:val="19"/>
              </w:rPr>
            </w:pPr>
            <w:r w:rsidRPr="00B425B5">
              <w:rPr>
                <w:rFonts w:ascii="Calibri" w:eastAsia="Calibri" w:hAnsi="Calibri" w:cs="Calibri"/>
                <w:w w:val="104"/>
                <w:sz w:val="19"/>
                <w:szCs w:val="19"/>
              </w:rPr>
              <w:t>Mar</w:t>
            </w:r>
            <w:r w:rsidRPr="00B425B5">
              <w:rPr>
                <w:rFonts w:ascii="Calibri" w:eastAsia="Calibri" w:hAnsi="Calibri" w:cs="Calibri"/>
                <w:w w:val="103"/>
                <w:sz w:val="19"/>
                <w:szCs w:val="19"/>
              </w:rPr>
              <w:t>c</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006B285E">
              <w:rPr>
                <w:rFonts w:ascii="Calibri" w:eastAsia="Calibri" w:hAnsi="Calibri" w:cs="Calibri"/>
                <w:w w:val="104"/>
                <w:sz w:val="19"/>
                <w:szCs w:val="19"/>
              </w:rPr>
              <w:t>2018</w:t>
            </w:r>
            <w:r>
              <w:rPr>
                <w:rFonts w:ascii="Calibri" w:eastAsia="Calibri" w:hAnsi="Calibri" w:cs="Calibri"/>
                <w:w w:val="104"/>
                <w:sz w:val="19"/>
                <w:szCs w:val="19"/>
              </w:rPr>
              <w:t xml:space="preserve"> </w:t>
            </w: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006B285E">
              <w:rPr>
                <w:rFonts w:ascii="Calibri" w:eastAsia="Calibri" w:hAnsi="Calibri" w:cs="Calibri"/>
                <w:spacing w:val="1"/>
                <w:sz w:val="19"/>
                <w:szCs w:val="19"/>
              </w:rPr>
              <w:t xml:space="preserve"> April 30</w:t>
            </w:r>
            <w:r w:rsidRPr="00B425B5">
              <w:rPr>
                <w:rFonts w:ascii="Calibri" w:eastAsia="Calibri" w:hAnsi="Calibri" w:cs="Calibri"/>
                <w:w w:val="104"/>
                <w:sz w:val="19"/>
                <w:szCs w:val="19"/>
              </w:rPr>
              <w:t>)</w:t>
            </w:r>
          </w:p>
          <w:p w14:paraId="039006BC" w14:textId="77777777" w:rsidR="002E7747" w:rsidRPr="00B425B5" w:rsidRDefault="002E7747" w:rsidP="00025DE8">
            <w:pPr>
              <w:pStyle w:val="TableParagraph"/>
              <w:spacing w:before="7"/>
              <w:rPr>
                <w:rFonts w:ascii="Calibri" w:eastAsia="Calibri" w:hAnsi="Calibri" w:cs="Calibri"/>
              </w:rPr>
            </w:pPr>
          </w:p>
          <w:p w14:paraId="475EF9B1" w14:textId="0757D9F4" w:rsidR="002E7747" w:rsidRPr="00B425B5" w:rsidRDefault="002E7747" w:rsidP="00BB726A">
            <w:pPr>
              <w:pStyle w:val="TableParagraph"/>
              <w:spacing w:line="261" w:lineRule="auto"/>
              <w:ind w:right="141"/>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 xml:space="preserve">Committee, </w:t>
            </w:r>
            <w:r w:rsidR="006B285E">
              <w:rPr>
                <w:rFonts w:ascii="Calibri"/>
                <w:w w:val="105"/>
                <w:sz w:val="19"/>
              </w:rPr>
              <w:t>April</w:t>
            </w:r>
            <w:r w:rsidRPr="00B425B5">
              <w:rPr>
                <w:rFonts w:ascii="Calibri"/>
                <w:spacing w:val="-19"/>
                <w:w w:val="105"/>
                <w:sz w:val="19"/>
              </w:rPr>
              <w:t xml:space="preserve"> </w:t>
            </w:r>
            <w:r w:rsidRPr="00B425B5">
              <w:rPr>
                <w:rFonts w:ascii="Calibri"/>
                <w:w w:val="105"/>
                <w:sz w:val="19"/>
              </w:rPr>
              <w:t>201</w:t>
            </w:r>
            <w:r w:rsidR="00FE2C36">
              <w:rPr>
                <w:rFonts w:ascii="Calibri"/>
                <w:w w:val="105"/>
                <w:sz w:val="19"/>
              </w:rPr>
              <w:t>8</w:t>
            </w:r>
          </w:p>
        </w:tc>
        <w:tc>
          <w:tcPr>
            <w:tcW w:w="5779" w:type="dxa"/>
            <w:tcBorders>
              <w:top w:val="outset" w:sz="6" w:space="0" w:color="auto"/>
              <w:left w:val="single" w:sz="11" w:space="0" w:color="808080"/>
              <w:bottom w:val="single" w:sz="11" w:space="0" w:color="808080"/>
              <w:right w:val="single" w:sz="5" w:space="0" w:color="000000"/>
            </w:tcBorders>
          </w:tcPr>
          <w:p w14:paraId="219DD943" w14:textId="77777777" w:rsidR="002E7747" w:rsidRDefault="002E7747" w:rsidP="005B1BF4">
            <w:pPr>
              <w:pStyle w:val="TableParagraph"/>
              <w:spacing w:line="261" w:lineRule="auto"/>
              <w:ind w:right="43"/>
              <w:rPr>
                <w:rFonts w:ascii="Calibri" w:eastAsia="Calibri" w:hAnsi="Calibri" w:cs="Calibri"/>
                <w:sz w:val="19"/>
                <w:szCs w:val="19"/>
              </w:rPr>
            </w:pPr>
            <w:r>
              <w:rPr>
                <w:rFonts w:ascii="Calibri"/>
                <w:w w:val="105"/>
                <w:sz w:val="19"/>
              </w:rPr>
              <w:t>The annual process during which Schools develop their</w:t>
            </w:r>
            <w:r>
              <w:rPr>
                <w:rFonts w:ascii="Calibri"/>
                <w:spacing w:val="-29"/>
                <w:w w:val="105"/>
                <w:sz w:val="19"/>
              </w:rPr>
              <w:t xml:space="preserve"> </w:t>
            </w:r>
            <w:r>
              <w:rPr>
                <w:rFonts w:ascii="Calibri"/>
                <w:w w:val="105"/>
                <w:sz w:val="19"/>
              </w:rPr>
              <w:t>operating</w:t>
            </w:r>
            <w:r>
              <w:rPr>
                <w:rFonts w:ascii="Calibri"/>
                <w:w w:val="103"/>
                <w:sz w:val="19"/>
              </w:rPr>
              <w:t xml:space="preserve"> </w:t>
            </w:r>
            <w:r>
              <w:rPr>
                <w:rFonts w:ascii="Calibri"/>
                <w:w w:val="105"/>
                <w:sz w:val="19"/>
              </w:rPr>
              <w:t>budgets for the following year and request approval from</w:t>
            </w:r>
            <w:r>
              <w:rPr>
                <w:rFonts w:ascii="Calibri"/>
                <w:spacing w:val="-25"/>
                <w:w w:val="105"/>
                <w:sz w:val="19"/>
              </w:rPr>
              <w:t xml:space="preserve"> </w:t>
            </w:r>
            <w:r>
              <w:rPr>
                <w:rFonts w:ascii="Calibri"/>
                <w:w w:val="105"/>
                <w:sz w:val="19"/>
              </w:rPr>
              <w:t>the</w:t>
            </w:r>
            <w:r>
              <w:rPr>
                <w:rFonts w:ascii="Calibri"/>
                <w:w w:val="103"/>
                <w:sz w:val="19"/>
              </w:rPr>
              <w:t xml:space="preserve"> </w:t>
            </w:r>
            <w:r>
              <w:rPr>
                <w:rFonts w:ascii="Calibri"/>
                <w:w w:val="105"/>
                <w:sz w:val="19"/>
              </w:rPr>
              <w:t>Corporation (based on a recommendation from the</w:t>
            </w:r>
            <w:r>
              <w:rPr>
                <w:rFonts w:ascii="Calibri"/>
                <w:spacing w:val="-19"/>
                <w:w w:val="105"/>
                <w:sz w:val="19"/>
              </w:rPr>
              <w:t xml:space="preserve"> </w:t>
            </w:r>
            <w:r>
              <w:rPr>
                <w:rFonts w:ascii="Calibri"/>
                <w:w w:val="105"/>
                <w:sz w:val="19"/>
              </w:rPr>
              <w:t>Finance</w:t>
            </w:r>
            <w:r>
              <w:rPr>
                <w:rFonts w:ascii="Calibri"/>
                <w:w w:val="103"/>
                <w:sz w:val="19"/>
              </w:rPr>
              <w:t xml:space="preserve"> </w:t>
            </w:r>
            <w:r>
              <w:rPr>
                <w:rFonts w:ascii="Calibri"/>
                <w:w w:val="105"/>
                <w:sz w:val="19"/>
              </w:rPr>
              <w:t>Committee).</w:t>
            </w:r>
            <w:r>
              <w:rPr>
                <w:rFonts w:ascii="Calibri"/>
                <w:spacing w:val="-6"/>
                <w:w w:val="105"/>
                <w:sz w:val="19"/>
              </w:rPr>
              <w:t xml:space="preserve"> </w:t>
            </w:r>
            <w:r>
              <w:rPr>
                <w:rFonts w:ascii="Calibri"/>
                <w:w w:val="105"/>
                <w:sz w:val="19"/>
              </w:rPr>
              <w:t>Schools</w:t>
            </w:r>
            <w:r>
              <w:rPr>
                <w:rFonts w:ascii="Calibri"/>
                <w:spacing w:val="-6"/>
                <w:w w:val="105"/>
                <w:sz w:val="19"/>
              </w:rPr>
              <w:t xml:space="preserve"> </w:t>
            </w:r>
            <w:r>
              <w:rPr>
                <w:rFonts w:ascii="Calibri"/>
                <w:w w:val="105"/>
                <w:sz w:val="19"/>
              </w:rPr>
              <w:t>also</w:t>
            </w:r>
            <w:r>
              <w:rPr>
                <w:rFonts w:ascii="Calibri"/>
                <w:spacing w:val="-6"/>
                <w:w w:val="105"/>
                <w:sz w:val="19"/>
              </w:rPr>
              <w:t xml:space="preserve"> </w:t>
            </w:r>
            <w:r>
              <w:rPr>
                <w:rFonts w:ascii="Calibri"/>
                <w:w w:val="105"/>
                <w:sz w:val="19"/>
              </w:rPr>
              <w:t>submit</w:t>
            </w:r>
            <w:r>
              <w:rPr>
                <w:rFonts w:ascii="Calibri"/>
                <w:spacing w:val="-6"/>
                <w:w w:val="105"/>
                <w:sz w:val="19"/>
              </w:rPr>
              <w:t xml:space="preserve"> </w:t>
            </w:r>
            <w:r>
              <w:rPr>
                <w:rFonts w:ascii="Calibri"/>
                <w:w w:val="105"/>
                <w:sz w:val="19"/>
              </w:rPr>
              <w:t>a</w:t>
            </w:r>
            <w:r>
              <w:rPr>
                <w:rFonts w:ascii="Calibri"/>
                <w:spacing w:val="-6"/>
                <w:w w:val="105"/>
                <w:sz w:val="19"/>
              </w:rPr>
              <w:t xml:space="preserve"> </w:t>
            </w:r>
            <w:r>
              <w:rPr>
                <w:rFonts w:ascii="Calibri"/>
                <w:w w:val="105"/>
                <w:sz w:val="19"/>
              </w:rPr>
              <w:t>forecast</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current</w:t>
            </w:r>
            <w:r>
              <w:rPr>
                <w:rFonts w:ascii="Calibri"/>
                <w:spacing w:val="-6"/>
                <w:w w:val="105"/>
                <w:sz w:val="19"/>
              </w:rPr>
              <w:t xml:space="preserve"> </w:t>
            </w:r>
            <w:r>
              <w:rPr>
                <w:rFonts w:ascii="Calibri"/>
                <w:w w:val="105"/>
                <w:sz w:val="19"/>
              </w:rPr>
              <w:t>year</w:t>
            </w:r>
            <w:r>
              <w:rPr>
                <w:rFonts w:ascii="Calibri"/>
                <w:spacing w:val="-6"/>
                <w:w w:val="105"/>
                <w:sz w:val="19"/>
              </w:rPr>
              <w:t xml:space="preserve"> </w:t>
            </w:r>
            <w:r>
              <w:rPr>
                <w:rFonts w:ascii="Calibri"/>
                <w:w w:val="105"/>
                <w:sz w:val="19"/>
              </w:rPr>
              <w:t>results</w:t>
            </w:r>
            <w:r>
              <w:rPr>
                <w:rFonts w:ascii="Calibri"/>
                <w:spacing w:val="-6"/>
                <w:w w:val="105"/>
                <w:sz w:val="19"/>
              </w:rPr>
              <w:t xml:space="preserve"> </w:t>
            </w:r>
            <w:r>
              <w:rPr>
                <w:rFonts w:ascii="Calibri"/>
                <w:w w:val="105"/>
                <w:sz w:val="19"/>
              </w:rPr>
              <w:t>and</w:t>
            </w:r>
            <w:r>
              <w:rPr>
                <w:rFonts w:ascii="Calibri"/>
                <w:w w:val="104"/>
                <w:sz w:val="19"/>
              </w:rPr>
              <w:t xml:space="preserve"> </w:t>
            </w:r>
            <w:r>
              <w:rPr>
                <w:rFonts w:ascii="Calibri"/>
                <w:w w:val="105"/>
                <w:sz w:val="19"/>
              </w:rPr>
              <w:t>a</w:t>
            </w:r>
            <w:r>
              <w:rPr>
                <w:rFonts w:ascii="Calibri"/>
                <w:spacing w:val="-5"/>
                <w:w w:val="105"/>
                <w:sz w:val="19"/>
              </w:rPr>
              <w:t xml:space="preserve"> </w:t>
            </w:r>
            <w:r>
              <w:rPr>
                <w:rFonts w:ascii="Calibri"/>
                <w:w w:val="105"/>
                <w:sz w:val="19"/>
              </w:rPr>
              <w:t>budget</w:t>
            </w:r>
            <w:r>
              <w:rPr>
                <w:rFonts w:ascii="Calibri"/>
                <w:spacing w:val="-5"/>
                <w:w w:val="105"/>
                <w:sz w:val="19"/>
              </w:rPr>
              <w:t xml:space="preserve"> </w:t>
            </w:r>
            <w:r>
              <w:rPr>
                <w:rFonts w:ascii="Calibri"/>
                <w:w w:val="105"/>
                <w:sz w:val="19"/>
              </w:rPr>
              <w:t>narrative,</w:t>
            </w:r>
            <w:r>
              <w:rPr>
                <w:rFonts w:ascii="Calibri"/>
                <w:spacing w:val="-5"/>
                <w:w w:val="105"/>
                <w:sz w:val="19"/>
              </w:rPr>
              <w:t xml:space="preserve"> </w:t>
            </w:r>
            <w:r>
              <w:rPr>
                <w:rFonts w:ascii="Calibri"/>
                <w:w w:val="105"/>
                <w:sz w:val="19"/>
              </w:rPr>
              <w:t>outlining</w:t>
            </w:r>
            <w:r>
              <w:rPr>
                <w:rFonts w:ascii="Calibri"/>
                <w:spacing w:val="-5"/>
                <w:w w:val="105"/>
                <w:sz w:val="19"/>
              </w:rPr>
              <w:t xml:space="preserve"> </w:t>
            </w:r>
            <w:r>
              <w:rPr>
                <w:rFonts w:ascii="Calibri"/>
                <w:w w:val="105"/>
                <w:sz w:val="19"/>
              </w:rPr>
              <w:t>their</w:t>
            </w:r>
            <w:r>
              <w:rPr>
                <w:rFonts w:ascii="Calibri"/>
                <w:spacing w:val="-5"/>
                <w:w w:val="105"/>
                <w:sz w:val="19"/>
              </w:rPr>
              <w:t xml:space="preserve"> </w:t>
            </w:r>
            <w:r>
              <w:rPr>
                <w:rFonts w:ascii="Calibri"/>
                <w:w w:val="105"/>
                <w:sz w:val="19"/>
              </w:rPr>
              <w:t>goals</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challenges,</w:t>
            </w:r>
            <w:r>
              <w:rPr>
                <w:rFonts w:ascii="Calibri"/>
                <w:spacing w:val="-5"/>
                <w:w w:val="105"/>
                <w:sz w:val="19"/>
              </w:rPr>
              <w:t xml:space="preserve"> </w:t>
            </w:r>
            <w:r>
              <w:rPr>
                <w:rFonts w:ascii="Calibri"/>
                <w:w w:val="105"/>
                <w:sz w:val="19"/>
              </w:rPr>
              <w:t>highlighting</w:t>
            </w:r>
            <w:r>
              <w:rPr>
                <w:rFonts w:ascii="Calibri"/>
                <w:w w:val="103"/>
                <w:sz w:val="19"/>
              </w:rPr>
              <w:t xml:space="preserve"> </w:t>
            </w:r>
            <w:r>
              <w:rPr>
                <w:rFonts w:ascii="Calibri"/>
                <w:w w:val="105"/>
                <w:sz w:val="19"/>
              </w:rPr>
              <w:t>revenue and expense trends, and noting their progress</w:t>
            </w:r>
            <w:r>
              <w:rPr>
                <w:rFonts w:ascii="Calibri"/>
                <w:spacing w:val="-25"/>
                <w:w w:val="105"/>
                <w:sz w:val="19"/>
              </w:rPr>
              <w:t xml:space="preserve"> </w:t>
            </w:r>
            <w:r>
              <w:rPr>
                <w:rFonts w:ascii="Calibri"/>
                <w:w w:val="105"/>
                <w:sz w:val="19"/>
              </w:rPr>
              <w:t>toward</w:t>
            </w:r>
            <w:r>
              <w:rPr>
                <w:rFonts w:ascii="Calibri"/>
                <w:w w:val="104"/>
                <w:sz w:val="19"/>
              </w:rPr>
              <w:t xml:space="preserve"> </w:t>
            </w:r>
            <w:r>
              <w:rPr>
                <w:rFonts w:ascii="Calibri"/>
                <w:w w:val="105"/>
                <w:sz w:val="19"/>
              </w:rPr>
              <w:t>University</w:t>
            </w:r>
            <w:r>
              <w:rPr>
                <w:rFonts w:ascii="Calibri"/>
                <w:spacing w:val="-17"/>
                <w:w w:val="105"/>
                <w:sz w:val="19"/>
              </w:rPr>
              <w:t xml:space="preserve"> </w:t>
            </w:r>
            <w:r>
              <w:rPr>
                <w:rFonts w:ascii="Calibri"/>
                <w:w w:val="105"/>
                <w:sz w:val="19"/>
              </w:rPr>
              <w:t>initiatives.</w:t>
            </w:r>
          </w:p>
        </w:tc>
      </w:tr>
      <w:tr w:rsidR="006E7AB5" w14:paraId="2B6E7FF8" w14:textId="77777777" w:rsidTr="00BB726A">
        <w:trPr>
          <w:trHeight w:hRule="exact" w:val="1715"/>
        </w:trPr>
        <w:tc>
          <w:tcPr>
            <w:tcW w:w="2933" w:type="dxa"/>
            <w:tcBorders>
              <w:top w:val="single" w:sz="11" w:space="0" w:color="808080"/>
              <w:left w:val="single" w:sz="5" w:space="0" w:color="000000"/>
              <w:bottom w:val="single" w:sz="5" w:space="0" w:color="000000"/>
              <w:right w:val="single" w:sz="11" w:space="0" w:color="808080"/>
            </w:tcBorders>
          </w:tcPr>
          <w:p w14:paraId="4D095703" w14:textId="0B726A53" w:rsidR="006E7AB5" w:rsidRPr="005B1BF4" w:rsidRDefault="005B1BF4" w:rsidP="00025DE8">
            <w:pPr>
              <w:pStyle w:val="TableParagraph"/>
              <w:rPr>
                <w:rFonts w:ascii="Calibri" w:eastAsia="Calibri" w:hAnsi="Calibri" w:cs="Calibri"/>
                <w:sz w:val="19"/>
                <w:szCs w:val="19"/>
              </w:rPr>
            </w:pPr>
            <w:r>
              <w:rPr>
                <w:rFonts w:ascii="Calibri" w:eastAsia="Calibri" w:hAnsi="Calibri" w:cs="Calibri"/>
                <w:sz w:val="20"/>
                <w:szCs w:val="20"/>
              </w:rPr>
              <w:br/>
            </w:r>
            <w:r>
              <w:rPr>
                <w:rFonts w:ascii="Calibri" w:eastAsia="Calibri" w:hAnsi="Calibri" w:cs="Calibri"/>
                <w:sz w:val="20"/>
                <w:szCs w:val="20"/>
              </w:rPr>
              <w:br/>
            </w:r>
            <w:r w:rsidRPr="005B1BF4">
              <w:rPr>
                <w:rFonts w:ascii="Calibri" w:eastAsia="Calibri" w:hAnsi="Calibri" w:cs="Calibri"/>
                <w:sz w:val="19"/>
                <w:szCs w:val="19"/>
              </w:rPr>
              <w:t xml:space="preserve">FY18-FY19 </w:t>
            </w:r>
            <w:proofErr w:type="spellStart"/>
            <w:r w:rsidRPr="005B1BF4">
              <w:rPr>
                <w:rFonts w:ascii="Calibri" w:eastAsia="Calibri" w:hAnsi="Calibri" w:cs="Calibri"/>
                <w:sz w:val="19"/>
                <w:szCs w:val="19"/>
              </w:rPr>
              <w:t>Decap</w:t>
            </w:r>
            <w:proofErr w:type="spellEnd"/>
            <w:r w:rsidRPr="005B1BF4">
              <w:rPr>
                <w:rFonts w:ascii="Calibri" w:eastAsia="Calibri" w:hAnsi="Calibri" w:cs="Calibri"/>
                <w:sz w:val="19"/>
                <w:szCs w:val="19"/>
              </w:rPr>
              <w:t xml:space="preserve"> &amp; Recap Requests</w:t>
            </w:r>
          </w:p>
        </w:tc>
        <w:tc>
          <w:tcPr>
            <w:tcW w:w="1746" w:type="dxa"/>
            <w:tcBorders>
              <w:top w:val="single" w:sz="11" w:space="0" w:color="808080"/>
              <w:left w:val="single" w:sz="11" w:space="0" w:color="808080"/>
              <w:bottom w:val="single" w:sz="5" w:space="0" w:color="000000"/>
              <w:right w:val="single" w:sz="11" w:space="0" w:color="808080"/>
            </w:tcBorders>
          </w:tcPr>
          <w:p w14:paraId="7A5BECB9" w14:textId="0B768915" w:rsidR="006E7AB5" w:rsidRPr="005B1BF4" w:rsidRDefault="005B1BF4" w:rsidP="00025DE8">
            <w:pPr>
              <w:pStyle w:val="TableParagraph"/>
              <w:spacing w:before="10"/>
              <w:rPr>
                <w:rFonts w:ascii="Calibri" w:eastAsia="Calibri" w:hAnsi="Calibri" w:cs="Calibri"/>
                <w:sz w:val="19"/>
                <w:szCs w:val="19"/>
              </w:rPr>
            </w:pPr>
            <w:r>
              <w:rPr>
                <w:rFonts w:ascii="Calibri" w:eastAsia="Calibri" w:hAnsi="Calibri" w:cs="Calibri"/>
                <w:sz w:val="20"/>
                <w:szCs w:val="20"/>
              </w:rPr>
              <w:br/>
            </w:r>
            <w:r>
              <w:rPr>
                <w:rFonts w:ascii="Calibri" w:eastAsia="Calibri" w:hAnsi="Calibri" w:cs="Calibri"/>
                <w:sz w:val="19"/>
                <w:szCs w:val="19"/>
              </w:rPr>
              <w:br/>
            </w:r>
            <w:r w:rsidRPr="005B1BF4">
              <w:rPr>
                <w:rFonts w:ascii="Calibri" w:eastAsia="Calibri" w:hAnsi="Calibri" w:cs="Calibri"/>
                <w:sz w:val="19"/>
                <w:szCs w:val="19"/>
              </w:rPr>
              <w:t>February 2018</w:t>
            </w:r>
          </w:p>
        </w:tc>
        <w:tc>
          <w:tcPr>
            <w:tcW w:w="3603" w:type="dxa"/>
            <w:tcBorders>
              <w:top w:val="single" w:sz="11" w:space="0" w:color="808080"/>
              <w:left w:val="single" w:sz="11" w:space="0" w:color="808080"/>
              <w:bottom w:val="single" w:sz="5" w:space="0" w:color="000000"/>
              <w:right w:val="single" w:sz="11" w:space="0" w:color="808080"/>
            </w:tcBorders>
          </w:tcPr>
          <w:p w14:paraId="33955EDB" w14:textId="3B229210" w:rsidR="006E7AB5" w:rsidRPr="005B1BF4" w:rsidRDefault="005B1BF4" w:rsidP="005B1BF4">
            <w:pPr>
              <w:pStyle w:val="TableParagraph"/>
              <w:rPr>
                <w:rFonts w:ascii="Calibri" w:eastAsia="Calibri" w:hAnsi="Calibri" w:cs="Calibri"/>
                <w:sz w:val="19"/>
                <w:szCs w:val="19"/>
              </w:rPr>
            </w:pPr>
            <w:r>
              <w:rPr>
                <w:rFonts w:ascii="Calibri" w:eastAsia="Calibri" w:hAnsi="Calibri" w:cs="Calibri"/>
                <w:sz w:val="19"/>
                <w:szCs w:val="19"/>
              </w:rPr>
              <w:br/>
              <w:t xml:space="preserve"> </w:t>
            </w:r>
            <w:r w:rsidRPr="005B1BF4">
              <w:rPr>
                <w:rFonts w:ascii="Calibri" w:eastAsia="Calibri" w:hAnsi="Calibri" w:cs="Calibri"/>
                <w:sz w:val="19"/>
                <w:szCs w:val="19"/>
              </w:rPr>
              <w:t>March 2018 (follow up through April 2018)</w:t>
            </w:r>
            <w:r w:rsidRPr="005B1BF4">
              <w:rPr>
                <w:rFonts w:ascii="Calibri" w:eastAsia="Calibri" w:hAnsi="Calibri" w:cs="Calibri"/>
                <w:sz w:val="19"/>
                <w:szCs w:val="19"/>
              </w:rPr>
              <w:br/>
            </w:r>
            <w:r w:rsidRPr="005B1BF4">
              <w:rPr>
                <w:rFonts w:ascii="Calibri" w:eastAsia="Calibri" w:hAnsi="Calibri" w:cs="Calibri"/>
                <w:sz w:val="19"/>
                <w:szCs w:val="19"/>
              </w:rPr>
              <w:br/>
            </w:r>
            <w:r w:rsidR="00BB726A">
              <w:rPr>
                <w:rFonts w:ascii="Calibri" w:eastAsia="Calibri" w:hAnsi="Calibri" w:cs="Calibri"/>
                <w:sz w:val="19"/>
                <w:szCs w:val="19"/>
              </w:rPr>
              <w:t>Governance</w:t>
            </w:r>
            <w:r w:rsidRPr="005B1BF4">
              <w:rPr>
                <w:rFonts w:ascii="Calibri" w:eastAsia="Calibri" w:hAnsi="Calibri" w:cs="Calibri"/>
                <w:sz w:val="19"/>
                <w:szCs w:val="19"/>
              </w:rPr>
              <w:t xml:space="preserve"> review: Corporation/Finance </w:t>
            </w:r>
            <w:r>
              <w:rPr>
                <w:rFonts w:ascii="Calibri" w:eastAsia="Calibri" w:hAnsi="Calibri" w:cs="Calibri"/>
                <w:sz w:val="19"/>
                <w:szCs w:val="19"/>
              </w:rPr>
              <w:t xml:space="preserve">  </w:t>
            </w:r>
            <w:r w:rsidRPr="005B1BF4">
              <w:rPr>
                <w:rFonts w:ascii="Calibri" w:eastAsia="Calibri" w:hAnsi="Calibri" w:cs="Calibri"/>
                <w:sz w:val="19"/>
                <w:szCs w:val="19"/>
              </w:rPr>
              <w:t>Committee, April 2018</w:t>
            </w:r>
          </w:p>
        </w:tc>
        <w:tc>
          <w:tcPr>
            <w:tcW w:w="5779" w:type="dxa"/>
            <w:tcBorders>
              <w:top w:val="single" w:sz="11" w:space="0" w:color="808080"/>
              <w:left w:val="single" w:sz="11" w:space="0" w:color="808080"/>
              <w:bottom w:val="single" w:sz="5" w:space="0" w:color="000000"/>
              <w:right w:val="single" w:sz="5" w:space="0" w:color="000000"/>
            </w:tcBorders>
          </w:tcPr>
          <w:p w14:paraId="0464D5E6" w14:textId="2F311621" w:rsidR="006E7AB5" w:rsidRDefault="00BB726A" w:rsidP="00BB726A">
            <w:pPr>
              <w:pStyle w:val="TableParagraph"/>
              <w:spacing w:line="261" w:lineRule="auto"/>
              <w:ind w:right="43"/>
              <w:rPr>
                <w:rFonts w:ascii="Calibri"/>
                <w:w w:val="105"/>
                <w:sz w:val="19"/>
              </w:rPr>
            </w:pPr>
            <w:r w:rsidRPr="00BB726A">
              <w:rPr>
                <w:rFonts w:ascii="Calibri"/>
                <w:w w:val="105"/>
                <w:sz w:val="19"/>
              </w:rPr>
              <w:t xml:space="preserve">The annual process during which Schools request one-time </w:t>
            </w:r>
            <w:proofErr w:type="spellStart"/>
            <w:r w:rsidRPr="00BB726A">
              <w:rPr>
                <w:rFonts w:ascii="Calibri"/>
                <w:w w:val="105"/>
                <w:sz w:val="19"/>
              </w:rPr>
              <w:t>decaps</w:t>
            </w:r>
            <w:proofErr w:type="spellEnd"/>
            <w:r w:rsidRPr="00BB726A">
              <w:rPr>
                <w:rFonts w:ascii="Calibri"/>
                <w:w w:val="105"/>
                <w:sz w:val="19"/>
              </w:rPr>
              <w:t xml:space="preserve"> or recaps they plan to utilize, incremental to the annual Treasurer’s distribution. All requests need to be made in accordance with University-wide criteria designed to ensure that </w:t>
            </w:r>
            <w:proofErr w:type="spellStart"/>
            <w:r w:rsidRPr="00BB726A">
              <w:rPr>
                <w:rFonts w:ascii="Calibri"/>
                <w:w w:val="105"/>
                <w:sz w:val="19"/>
              </w:rPr>
              <w:t>decaps</w:t>
            </w:r>
            <w:proofErr w:type="spellEnd"/>
            <w:r w:rsidRPr="00BB726A">
              <w:rPr>
                <w:rFonts w:ascii="Calibri"/>
                <w:w w:val="105"/>
                <w:sz w:val="19"/>
              </w:rPr>
              <w:t xml:space="preserve"> do not compromise the long-term purchasing power of an endowment fund. All requests are subject to Corporation approval.</w:t>
            </w:r>
          </w:p>
        </w:tc>
      </w:tr>
    </w:tbl>
    <w:p w14:paraId="2C193A21" w14:textId="0F6F9910" w:rsidR="008C2432" w:rsidRPr="00B85AF5" w:rsidRDefault="008C2432" w:rsidP="00B85AF5">
      <w:pPr>
        <w:spacing w:before="61"/>
        <w:rPr>
          <w:rFonts w:ascii="Calibri" w:eastAsia="Calibri" w:hAnsi="Calibri" w:cs="Calibri"/>
          <w:b/>
          <w:sz w:val="25"/>
          <w:szCs w:val="25"/>
        </w:rPr>
      </w:pPr>
    </w:p>
    <w:tbl>
      <w:tblPr>
        <w:tblpPr w:leftFromText="180" w:rightFromText="180" w:vertAnchor="text" w:horzAnchor="page" w:tblpX="657" w:tblpY="-699"/>
        <w:tblW w:w="14077" w:type="dxa"/>
        <w:tblBorders>
          <w:top w:val="single" w:sz="4" w:space="0" w:color="000000"/>
          <w:left w:val="single" w:sz="4" w:space="0" w:color="80808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880"/>
        <w:gridCol w:w="1806"/>
        <w:gridCol w:w="3605"/>
        <w:gridCol w:w="5786"/>
      </w:tblGrid>
      <w:tr w:rsidR="00295656" w:rsidRPr="002E0A53" w14:paraId="74F62420" w14:textId="77777777" w:rsidTr="00216D1C">
        <w:trPr>
          <w:gridAfter w:val="3"/>
          <w:wAfter w:w="11197" w:type="dxa"/>
          <w:trHeight w:hRule="exact" w:val="679"/>
        </w:trPr>
        <w:tc>
          <w:tcPr>
            <w:tcW w:w="2880" w:type="dxa"/>
            <w:shd w:val="clear" w:color="auto" w:fill="2C7C9F"/>
          </w:tcPr>
          <w:p w14:paraId="3943B150" w14:textId="47EA51A3" w:rsidR="00295656" w:rsidRPr="002E0A53" w:rsidRDefault="00295656" w:rsidP="000C0221">
            <w:pPr>
              <w:pStyle w:val="TableParagraph"/>
              <w:spacing w:before="123"/>
              <w:ind w:left="32"/>
              <w:jc w:val="center"/>
              <w:rPr>
                <w:rFonts w:ascii="Calibri"/>
                <w:b/>
                <w:color w:val="FFFFFF"/>
                <w:w w:val="105"/>
                <w:sz w:val="20"/>
              </w:rPr>
            </w:pPr>
            <w:r w:rsidRPr="00295656">
              <w:rPr>
                <w:rFonts w:ascii="Calibri"/>
                <w:b/>
                <w:color w:val="FFFFFF"/>
                <w:w w:val="105"/>
              </w:rPr>
              <w:t xml:space="preserve">Office of Financial Strategy </w:t>
            </w:r>
            <w:r>
              <w:rPr>
                <w:rFonts w:ascii="Calibri"/>
                <w:b/>
                <w:color w:val="FFFFFF"/>
                <w:w w:val="105"/>
              </w:rPr>
              <w:br/>
            </w:r>
            <w:r w:rsidRPr="00295656">
              <w:rPr>
                <w:rFonts w:ascii="Calibri"/>
                <w:b/>
                <w:color w:val="FFFFFF"/>
                <w:w w:val="105"/>
              </w:rPr>
              <w:t xml:space="preserve">&amp; Planning </w:t>
            </w:r>
          </w:p>
        </w:tc>
      </w:tr>
      <w:tr w:rsidR="00295656" w:rsidRPr="002E0A53" w14:paraId="5219EEC8" w14:textId="77777777" w:rsidTr="00216D1C">
        <w:trPr>
          <w:trHeight w:hRule="exact" w:val="599"/>
        </w:trPr>
        <w:tc>
          <w:tcPr>
            <w:tcW w:w="2880" w:type="dxa"/>
            <w:shd w:val="clear" w:color="auto" w:fill="2C7C9F"/>
          </w:tcPr>
          <w:p w14:paraId="21D4C634" w14:textId="77777777" w:rsidR="00295656" w:rsidRPr="002E0A53" w:rsidRDefault="00295656" w:rsidP="000C0221">
            <w:pPr>
              <w:pStyle w:val="TableParagraph"/>
              <w:spacing w:before="123"/>
              <w:ind w:left="32"/>
              <w:jc w:val="center"/>
              <w:rPr>
                <w:rFonts w:ascii="Calibri" w:eastAsia="Calibri" w:hAnsi="Calibri" w:cs="Calibri"/>
                <w:sz w:val="20"/>
                <w:szCs w:val="19"/>
              </w:rPr>
            </w:pPr>
            <w:r w:rsidRPr="002E0A53">
              <w:rPr>
                <w:rFonts w:ascii="Calibri"/>
                <w:b/>
                <w:color w:val="FFFFFF"/>
                <w:w w:val="105"/>
                <w:sz w:val="20"/>
              </w:rPr>
              <w:t>Activity</w:t>
            </w:r>
          </w:p>
        </w:tc>
        <w:tc>
          <w:tcPr>
            <w:tcW w:w="1806" w:type="dxa"/>
            <w:shd w:val="clear" w:color="auto" w:fill="2C7C9F"/>
          </w:tcPr>
          <w:p w14:paraId="7AC485FD" w14:textId="77777777" w:rsidR="00295656" w:rsidRPr="002E0A53" w:rsidRDefault="00295656" w:rsidP="000C0221">
            <w:pPr>
              <w:pStyle w:val="TableParagraph"/>
              <w:spacing w:line="261" w:lineRule="auto"/>
              <w:ind w:left="33" w:right="346" w:hanging="2"/>
              <w:jc w:val="center"/>
              <w:rPr>
                <w:rFonts w:ascii="Calibri" w:eastAsia="Calibri" w:hAnsi="Calibri" w:cs="Calibri"/>
                <w:sz w:val="20"/>
                <w:szCs w:val="19"/>
              </w:rPr>
            </w:pPr>
            <w:r w:rsidRPr="002E0A53">
              <w:rPr>
                <w:rFonts w:ascii="Calibri"/>
                <w:b/>
                <w:color w:val="FFFFFF"/>
                <w:w w:val="105"/>
                <w:sz w:val="20"/>
              </w:rPr>
              <w:t>Anticipated</w:t>
            </w:r>
            <w:r w:rsidRPr="002E0A53">
              <w:rPr>
                <w:rFonts w:ascii="Calibri"/>
                <w:b/>
                <w:color w:val="FFFFFF"/>
                <w:spacing w:val="-14"/>
                <w:w w:val="105"/>
                <w:sz w:val="20"/>
              </w:rPr>
              <w:t xml:space="preserve"> </w:t>
            </w:r>
            <w:r w:rsidRPr="002E0A53">
              <w:rPr>
                <w:rFonts w:ascii="Calibri"/>
                <w:b/>
                <w:color w:val="FFFFFF"/>
                <w:w w:val="105"/>
                <w:sz w:val="20"/>
              </w:rPr>
              <w:t>Start</w:t>
            </w:r>
            <w:r w:rsidRPr="002E0A53">
              <w:rPr>
                <w:rFonts w:ascii="Calibri"/>
                <w:b/>
                <w:color w:val="FFFFFF"/>
                <w:w w:val="103"/>
                <w:sz w:val="20"/>
              </w:rPr>
              <w:t xml:space="preserve"> </w:t>
            </w:r>
            <w:r w:rsidRPr="002E0A53">
              <w:rPr>
                <w:rFonts w:ascii="Calibri"/>
                <w:b/>
                <w:color w:val="FFFFFF"/>
                <w:w w:val="105"/>
                <w:sz w:val="20"/>
              </w:rPr>
              <w:t>Date</w:t>
            </w:r>
          </w:p>
        </w:tc>
        <w:tc>
          <w:tcPr>
            <w:tcW w:w="3605" w:type="dxa"/>
            <w:shd w:val="clear" w:color="auto" w:fill="2C7C9F"/>
          </w:tcPr>
          <w:p w14:paraId="60553797" w14:textId="77777777" w:rsidR="00295656" w:rsidRPr="002E0A53" w:rsidRDefault="00295656" w:rsidP="000C0221">
            <w:pPr>
              <w:pStyle w:val="TableParagraph"/>
              <w:spacing w:before="123"/>
              <w:ind w:left="185"/>
              <w:jc w:val="center"/>
              <w:rPr>
                <w:rFonts w:ascii="Calibri" w:eastAsia="Calibri" w:hAnsi="Calibri" w:cs="Calibri"/>
                <w:sz w:val="20"/>
                <w:szCs w:val="19"/>
              </w:rPr>
            </w:pPr>
            <w:r w:rsidRPr="002E0A53">
              <w:rPr>
                <w:rFonts w:ascii="Calibri"/>
                <w:b/>
                <w:color w:val="FFFFFF"/>
                <w:w w:val="105"/>
                <w:sz w:val="20"/>
              </w:rPr>
              <w:t>Anticipated Due</w:t>
            </w:r>
            <w:r w:rsidRPr="002E0A53">
              <w:rPr>
                <w:rFonts w:ascii="Calibri"/>
                <w:b/>
                <w:color w:val="FFFFFF"/>
                <w:spacing w:val="-19"/>
                <w:w w:val="105"/>
                <w:sz w:val="20"/>
              </w:rPr>
              <w:t xml:space="preserve"> </w:t>
            </w:r>
            <w:r w:rsidRPr="002E0A53">
              <w:rPr>
                <w:rFonts w:ascii="Calibri"/>
                <w:b/>
                <w:color w:val="FFFFFF"/>
                <w:w w:val="105"/>
                <w:sz w:val="20"/>
              </w:rPr>
              <w:t>Date</w:t>
            </w:r>
          </w:p>
        </w:tc>
        <w:tc>
          <w:tcPr>
            <w:tcW w:w="5786" w:type="dxa"/>
            <w:shd w:val="clear" w:color="auto" w:fill="2C7C9F"/>
          </w:tcPr>
          <w:p w14:paraId="40427F49" w14:textId="77777777" w:rsidR="00295656" w:rsidRPr="002E0A53" w:rsidRDefault="00295656" w:rsidP="000C0221">
            <w:pPr>
              <w:pStyle w:val="TableParagraph"/>
              <w:spacing w:before="123"/>
              <w:ind w:left="185"/>
              <w:jc w:val="center"/>
              <w:rPr>
                <w:rFonts w:ascii="Calibri" w:eastAsia="Calibri" w:hAnsi="Calibri" w:cs="Calibri"/>
                <w:sz w:val="20"/>
                <w:szCs w:val="19"/>
              </w:rPr>
            </w:pPr>
            <w:r w:rsidRPr="002E0A53">
              <w:rPr>
                <w:rFonts w:ascii="Calibri"/>
                <w:b/>
                <w:color w:val="FFFFFF"/>
                <w:w w:val="105"/>
                <w:sz w:val="20"/>
              </w:rPr>
              <w:t>Description</w:t>
            </w:r>
          </w:p>
        </w:tc>
      </w:tr>
    </w:tbl>
    <w:p w14:paraId="15FF1263" w14:textId="77777777" w:rsidR="008C2432" w:rsidRDefault="008C2432">
      <w:pPr>
        <w:spacing w:line="533" w:lineRule="exact"/>
        <w:rPr>
          <w:rFonts w:ascii="Calibri" w:eastAsia="Calibri" w:hAnsi="Calibri" w:cs="Calibri"/>
          <w:sz w:val="20"/>
          <w:szCs w:val="20"/>
        </w:rPr>
        <w:sectPr w:rsidR="008C2432" w:rsidSect="006E7AB5">
          <w:pgSz w:w="15840" w:h="12240" w:orient="landscape"/>
          <w:pgMar w:top="640" w:right="760" w:bottom="280" w:left="540" w:header="720" w:footer="720" w:gutter="0"/>
          <w:cols w:space="720"/>
        </w:sectPr>
      </w:pPr>
    </w:p>
    <w:p w14:paraId="7571172F" w14:textId="513F8545" w:rsidR="008C2432" w:rsidRPr="00B85AF5" w:rsidRDefault="008C2432" w:rsidP="00025DE8">
      <w:pPr>
        <w:spacing w:before="61"/>
        <w:rPr>
          <w:rFonts w:ascii="Calibri" w:eastAsia="Calibri" w:hAnsi="Calibri" w:cs="Calibri"/>
          <w:b/>
          <w:sz w:val="25"/>
          <w:szCs w:val="25"/>
        </w:rPr>
      </w:pPr>
    </w:p>
    <w:tbl>
      <w:tblPr>
        <w:tblW w:w="0" w:type="auto"/>
        <w:tblInd w:w="86" w:type="dxa"/>
        <w:tblLayout w:type="fixed"/>
        <w:tblCellMar>
          <w:left w:w="0" w:type="dxa"/>
          <w:right w:w="0" w:type="dxa"/>
        </w:tblCellMar>
        <w:tblLook w:val="01E0" w:firstRow="1" w:lastRow="1" w:firstColumn="1" w:lastColumn="1" w:noHBand="0" w:noVBand="0"/>
      </w:tblPr>
      <w:tblGrid>
        <w:gridCol w:w="2979"/>
        <w:gridCol w:w="1785"/>
        <w:gridCol w:w="3668"/>
        <w:gridCol w:w="5977"/>
      </w:tblGrid>
      <w:tr w:rsidR="002E0A53" w14:paraId="623FA9A6" w14:textId="77777777" w:rsidTr="00001BD7">
        <w:trPr>
          <w:gridAfter w:val="3"/>
          <w:wAfter w:w="11430" w:type="dxa"/>
          <w:trHeight w:hRule="exact" w:val="665"/>
        </w:trPr>
        <w:tc>
          <w:tcPr>
            <w:tcW w:w="2979" w:type="dxa"/>
            <w:tcBorders>
              <w:top w:val="single" w:sz="4" w:space="0" w:color="000000"/>
              <w:left w:val="single" w:sz="4" w:space="0" w:color="808080"/>
              <w:bottom w:val="single" w:sz="5" w:space="0" w:color="000000"/>
              <w:right w:val="nil"/>
            </w:tcBorders>
            <w:shd w:val="clear" w:color="auto" w:fill="2C7C9F"/>
          </w:tcPr>
          <w:p w14:paraId="5AF07100" w14:textId="3F5C413D" w:rsidR="002E0A53" w:rsidRPr="002E0A53" w:rsidRDefault="002E0A53" w:rsidP="002E0A53">
            <w:pPr>
              <w:pStyle w:val="TableParagraph"/>
              <w:spacing w:before="123"/>
              <w:ind w:left="32"/>
              <w:jc w:val="center"/>
              <w:rPr>
                <w:rFonts w:ascii="Calibri"/>
                <w:b/>
                <w:color w:val="FFFFFF"/>
                <w:w w:val="105"/>
                <w:sz w:val="20"/>
              </w:rPr>
            </w:pPr>
            <w:r w:rsidRPr="002E0A53">
              <w:rPr>
                <w:rFonts w:ascii="Calibri"/>
                <w:b/>
                <w:color w:val="FFFFFF"/>
                <w:w w:val="105"/>
              </w:rPr>
              <w:t>Risk Management &amp; Audit Services</w:t>
            </w:r>
          </w:p>
        </w:tc>
      </w:tr>
      <w:tr w:rsidR="002E0A53" w14:paraId="2D190204" w14:textId="77777777" w:rsidTr="006E7AB5">
        <w:trPr>
          <w:trHeight w:hRule="exact" w:val="665"/>
        </w:trPr>
        <w:tc>
          <w:tcPr>
            <w:tcW w:w="2979" w:type="dxa"/>
            <w:tcBorders>
              <w:top w:val="single" w:sz="11" w:space="0" w:color="000000"/>
              <w:left w:val="single" w:sz="4" w:space="0" w:color="808080"/>
              <w:bottom w:val="outset" w:sz="6" w:space="0" w:color="auto"/>
              <w:right w:val="nil"/>
            </w:tcBorders>
            <w:shd w:val="clear" w:color="auto" w:fill="2C7C9F"/>
          </w:tcPr>
          <w:p w14:paraId="0E936142" w14:textId="77777777" w:rsidR="008C2432" w:rsidRPr="002E0A53" w:rsidRDefault="002C18EB" w:rsidP="002E0A53">
            <w:pPr>
              <w:pStyle w:val="TableParagraph"/>
              <w:spacing w:before="123"/>
              <w:ind w:left="32"/>
              <w:jc w:val="center"/>
              <w:rPr>
                <w:rFonts w:ascii="Calibri" w:eastAsia="Calibri" w:hAnsi="Calibri" w:cs="Calibri"/>
                <w:sz w:val="20"/>
                <w:szCs w:val="19"/>
              </w:rPr>
            </w:pPr>
            <w:r w:rsidRPr="002E0A53">
              <w:rPr>
                <w:rFonts w:ascii="Calibri"/>
                <w:b/>
                <w:color w:val="FFFFFF"/>
                <w:w w:val="105"/>
                <w:sz w:val="20"/>
              </w:rPr>
              <w:t>Activity</w:t>
            </w:r>
          </w:p>
        </w:tc>
        <w:tc>
          <w:tcPr>
            <w:tcW w:w="1785" w:type="dxa"/>
            <w:tcBorders>
              <w:top w:val="single" w:sz="11" w:space="0" w:color="000000"/>
              <w:left w:val="nil"/>
              <w:bottom w:val="outset" w:sz="6" w:space="0" w:color="auto"/>
              <w:right w:val="nil"/>
            </w:tcBorders>
            <w:shd w:val="clear" w:color="auto" w:fill="2C7C9F"/>
          </w:tcPr>
          <w:p w14:paraId="4706EC21" w14:textId="77777777" w:rsidR="008C2432" w:rsidRPr="002E0A53" w:rsidRDefault="002C18EB" w:rsidP="002E0A53">
            <w:pPr>
              <w:pStyle w:val="TableParagraph"/>
              <w:spacing w:line="261" w:lineRule="auto"/>
              <w:ind w:left="33" w:right="346" w:hanging="2"/>
              <w:jc w:val="center"/>
              <w:rPr>
                <w:rFonts w:ascii="Calibri" w:eastAsia="Calibri" w:hAnsi="Calibri" w:cs="Calibri"/>
                <w:sz w:val="20"/>
                <w:szCs w:val="19"/>
              </w:rPr>
            </w:pPr>
            <w:r w:rsidRPr="002E0A53">
              <w:rPr>
                <w:rFonts w:ascii="Calibri"/>
                <w:b/>
                <w:color w:val="FFFFFF"/>
                <w:w w:val="105"/>
                <w:sz w:val="20"/>
              </w:rPr>
              <w:t>Anticipated</w:t>
            </w:r>
            <w:r w:rsidRPr="002E0A53">
              <w:rPr>
                <w:rFonts w:ascii="Calibri"/>
                <w:b/>
                <w:color w:val="FFFFFF"/>
                <w:spacing w:val="-14"/>
                <w:w w:val="105"/>
                <w:sz w:val="20"/>
              </w:rPr>
              <w:t xml:space="preserve"> </w:t>
            </w:r>
            <w:r w:rsidRPr="002E0A53">
              <w:rPr>
                <w:rFonts w:ascii="Calibri"/>
                <w:b/>
                <w:color w:val="FFFFFF"/>
                <w:w w:val="105"/>
                <w:sz w:val="20"/>
              </w:rPr>
              <w:t>Start</w:t>
            </w:r>
            <w:r w:rsidRPr="002E0A53">
              <w:rPr>
                <w:rFonts w:ascii="Calibri"/>
                <w:b/>
                <w:color w:val="FFFFFF"/>
                <w:w w:val="103"/>
                <w:sz w:val="20"/>
              </w:rPr>
              <w:t xml:space="preserve"> </w:t>
            </w:r>
            <w:r w:rsidRPr="002E0A53">
              <w:rPr>
                <w:rFonts w:ascii="Calibri"/>
                <w:b/>
                <w:color w:val="FFFFFF"/>
                <w:w w:val="105"/>
                <w:sz w:val="20"/>
              </w:rPr>
              <w:t>Date</w:t>
            </w:r>
          </w:p>
        </w:tc>
        <w:tc>
          <w:tcPr>
            <w:tcW w:w="3668" w:type="dxa"/>
            <w:tcBorders>
              <w:top w:val="single" w:sz="11" w:space="0" w:color="000000"/>
              <w:left w:val="nil"/>
              <w:bottom w:val="outset" w:sz="6" w:space="0" w:color="auto"/>
              <w:right w:val="nil"/>
            </w:tcBorders>
            <w:shd w:val="clear" w:color="auto" w:fill="2C7C9F"/>
          </w:tcPr>
          <w:p w14:paraId="6F9D8EF1" w14:textId="77777777" w:rsidR="008C2432" w:rsidRPr="002E0A53" w:rsidRDefault="002C18EB" w:rsidP="002E0A53">
            <w:pPr>
              <w:pStyle w:val="TableParagraph"/>
              <w:spacing w:before="123"/>
              <w:ind w:left="185"/>
              <w:jc w:val="center"/>
              <w:rPr>
                <w:rFonts w:ascii="Calibri" w:eastAsia="Calibri" w:hAnsi="Calibri" w:cs="Calibri"/>
                <w:sz w:val="20"/>
                <w:szCs w:val="19"/>
              </w:rPr>
            </w:pPr>
            <w:r w:rsidRPr="002E0A53">
              <w:rPr>
                <w:rFonts w:ascii="Calibri"/>
                <w:b/>
                <w:color w:val="FFFFFF"/>
                <w:w w:val="105"/>
                <w:sz w:val="20"/>
              </w:rPr>
              <w:t>Anticipated Due</w:t>
            </w:r>
            <w:r w:rsidRPr="002E0A53">
              <w:rPr>
                <w:rFonts w:ascii="Calibri"/>
                <w:b/>
                <w:color w:val="FFFFFF"/>
                <w:spacing w:val="-19"/>
                <w:w w:val="105"/>
                <w:sz w:val="20"/>
              </w:rPr>
              <w:t xml:space="preserve"> </w:t>
            </w:r>
            <w:r w:rsidRPr="002E0A53">
              <w:rPr>
                <w:rFonts w:ascii="Calibri"/>
                <w:b/>
                <w:color w:val="FFFFFF"/>
                <w:w w:val="105"/>
                <w:sz w:val="20"/>
              </w:rPr>
              <w:t>Date</w:t>
            </w:r>
          </w:p>
        </w:tc>
        <w:tc>
          <w:tcPr>
            <w:tcW w:w="5977" w:type="dxa"/>
            <w:tcBorders>
              <w:top w:val="single" w:sz="11" w:space="0" w:color="000000"/>
              <w:left w:val="nil"/>
              <w:bottom w:val="outset" w:sz="6" w:space="0" w:color="auto"/>
              <w:right w:val="nil"/>
            </w:tcBorders>
            <w:shd w:val="clear" w:color="auto" w:fill="2C7C9F"/>
          </w:tcPr>
          <w:p w14:paraId="0A81B568" w14:textId="77777777" w:rsidR="008C2432" w:rsidRPr="002E0A53" w:rsidRDefault="002C18EB" w:rsidP="002E0A53">
            <w:pPr>
              <w:pStyle w:val="TableParagraph"/>
              <w:spacing w:before="123"/>
              <w:ind w:left="185"/>
              <w:jc w:val="center"/>
              <w:rPr>
                <w:rFonts w:ascii="Calibri" w:eastAsia="Calibri" w:hAnsi="Calibri" w:cs="Calibri"/>
                <w:sz w:val="20"/>
                <w:szCs w:val="19"/>
              </w:rPr>
            </w:pPr>
            <w:r w:rsidRPr="002E0A53">
              <w:rPr>
                <w:rFonts w:ascii="Calibri"/>
                <w:b/>
                <w:color w:val="FFFFFF"/>
                <w:w w:val="105"/>
                <w:sz w:val="20"/>
              </w:rPr>
              <w:t>Description</w:t>
            </w:r>
          </w:p>
        </w:tc>
      </w:tr>
      <w:tr w:rsidR="006E7AB5" w:rsidRPr="002E3C83" w14:paraId="6ADA0AD1" w14:textId="77777777" w:rsidTr="0061049B">
        <w:trPr>
          <w:trHeight w:val="2324"/>
        </w:trPr>
        <w:tc>
          <w:tcPr>
            <w:tcW w:w="2979" w:type="dxa"/>
            <w:tcBorders>
              <w:top w:val="outset" w:sz="6" w:space="0" w:color="auto"/>
              <w:left w:val="outset" w:sz="6" w:space="0" w:color="auto"/>
              <w:bottom w:val="outset" w:sz="6" w:space="0" w:color="auto"/>
              <w:right w:val="outset" w:sz="6" w:space="0" w:color="auto"/>
            </w:tcBorders>
            <w:shd w:val="clear" w:color="auto" w:fill="FFFFFF"/>
          </w:tcPr>
          <w:p w14:paraId="336F25E0" w14:textId="77777777" w:rsidR="006E7AB5" w:rsidRPr="002E3C83" w:rsidRDefault="006E7AB5" w:rsidP="00082A96">
            <w:pPr>
              <w:pStyle w:val="TableParagraph"/>
              <w:jc w:val="center"/>
              <w:rPr>
                <w:rFonts w:ascii="Calibri" w:eastAsia="Calibri" w:hAnsi="Calibri" w:cs="Calibri"/>
                <w:sz w:val="20"/>
                <w:szCs w:val="20"/>
              </w:rPr>
            </w:pPr>
          </w:p>
          <w:p w14:paraId="4A0CD4B9" w14:textId="77777777" w:rsidR="006E7AB5" w:rsidRPr="002E3C83" w:rsidRDefault="006E7AB5" w:rsidP="00082A96">
            <w:pPr>
              <w:pStyle w:val="TableParagraph"/>
              <w:jc w:val="center"/>
              <w:rPr>
                <w:rFonts w:ascii="Calibri" w:eastAsia="Calibri" w:hAnsi="Calibri" w:cs="Calibri"/>
                <w:sz w:val="20"/>
                <w:szCs w:val="20"/>
              </w:rPr>
            </w:pPr>
          </w:p>
          <w:p w14:paraId="69498895" w14:textId="77777777" w:rsidR="006E7AB5" w:rsidRPr="002E3C83" w:rsidRDefault="006E7AB5" w:rsidP="00082A96">
            <w:pPr>
              <w:pStyle w:val="TableParagraph"/>
              <w:jc w:val="center"/>
              <w:rPr>
                <w:rFonts w:ascii="Calibri" w:eastAsia="Calibri" w:hAnsi="Calibri" w:cs="Calibri"/>
                <w:sz w:val="20"/>
                <w:szCs w:val="20"/>
              </w:rPr>
            </w:pPr>
          </w:p>
          <w:p w14:paraId="4509B1FE" w14:textId="1BEB50C5" w:rsidR="006E7AB5" w:rsidRPr="002E3C83" w:rsidRDefault="006E7AB5" w:rsidP="0061049B">
            <w:pPr>
              <w:pStyle w:val="TableParagraph"/>
              <w:spacing w:before="173" w:line="261" w:lineRule="auto"/>
              <w:ind w:left="27" w:right="472" w:hanging="2"/>
              <w:rPr>
                <w:rFonts w:ascii="Calibri" w:eastAsia="Calibri" w:hAnsi="Calibri" w:cs="Calibri"/>
                <w:sz w:val="19"/>
                <w:szCs w:val="19"/>
              </w:rPr>
            </w:pPr>
            <w:r>
              <w:rPr>
                <w:rFonts w:ascii="Calibri"/>
                <w:w w:val="105"/>
                <w:sz w:val="19"/>
              </w:rPr>
              <w:t>Risk Assessment</w:t>
            </w:r>
            <w:r w:rsidR="0061049B">
              <w:rPr>
                <w:rFonts w:ascii="Calibri"/>
                <w:w w:val="105"/>
                <w:sz w:val="19"/>
              </w:rPr>
              <w:t>s</w:t>
            </w:r>
          </w:p>
        </w:tc>
        <w:tc>
          <w:tcPr>
            <w:tcW w:w="1785" w:type="dxa"/>
            <w:tcBorders>
              <w:top w:val="outset" w:sz="6" w:space="0" w:color="auto"/>
              <w:left w:val="outset" w:sz="6" w:space="0" w:color="auto"/>
              <w:bottom w:val="single" w:sz="4" w:space="0" w:color="808080"/>
              <w:right w:val="outset" w:sz="6" w:space="0" w:color="auto"/>
            </w:tcBorders>
            <w:shd w:val="clear" w:color="auto" w:fill="FFFFFF"/>
          </w:tcPr>
          <w:p w14:paraId="1FFE2C66" w14:textId="77777777" w:rsidR="006E7AB5" w:rsidRPr="002E3C83" w:rsidRDefault="006E7AB5" w:rsidP="0061049B">
            <w:pPr>
              <w:pStyle w:val="TableParagraph"/>
              <w:rPr>
                <w:rFonts w:ascii="Calibri" w:eastAsia="Calibri" w:hAnsi="Calibri" w:cs="Calibri"/>
                <w:sz w:val="20"/>
                <w:szCs w:val="20"/>
              </w:rPr>
            </w:pPr>
          </w:p>
          <w:p w14:paraId="74FA17B3" w14:textId="4BA54B1B" w:rsidR="006E7AB5" w:rsidRPr="002E3C83" w:rsidRDefault="006E7AB5" w:rsidP="0061049B">
            <w:pPr>
              <w:pStyle w:val="TableParagraph"/>
              <w:spacing w:before="153" w:line="276" w:lineRule="auto"/>
              <w:ind w:left="18"/>
              <w:rPr>
                <w:rFonts w:ascii="Calibri" w:eastAsia="Calibri" w:hAnsi="Calibri" w:cs="Calibri"/>
                <w:sz w:val="19"/>
                <w:szCs w:val="19"/>
              </w:rPr>
            </w:pPr>
            <w:r>
              <w:rPr>
                <w:rFonts w:ascii="Calibri"/>
                <w:w w:val="105"/>
                <w:sz w:val="19"/>
              </w:rPr>
              <w:br/>
            </w:r>
            <w:r>
              <w:rPr>
                <w:rFonts w:ascii="Calibri"/>
                <w:w w:val="105"/>
                <w:sz w:val="19"/>
              </w:rPr>
              <w:br/>
              <w:t>7/1/2017</w:t>
            </w:r>
          </w:p>
        </w:tc>
        <w:tc>
          <w:tcPr>
            <w:tcW w:w="3668" w:type="dxa"/>
            <w:tcBorders>
              <w:top w:val="outset" w:sz="6" w:space="0" w:color="auto"/>
              <w:left w:val="outset" w:sz="6" w:space="0" w:color="auto"/>
              <w:bottom w:val="outset" w:sz="6" w:space="0" w:color="auto"/>
              <w:right w:val="outset" w:sz="6" w:space="0" w:color="auto"/>
            </w:tcBorders>
            <w:shd w:val="clear" w:color="auto" w:fill="FFFFFF"/>
          </w:tcPr>
          <w:p w14:paraId="396C1547" w14:textId="77777777" w:rsidR="006E7AB5" w:rsidRPr="002E3C83" w:rsidRDefault="006E7AB5" w:rsidP="0061049B">
            <w:pPr>
              <w:pStyle w:val="TableParagraph"/>
              <w:rPr>
                <w:rFonts w:ascii="Calibri" w:eastAsia="Calibri" w:hAnsi="Calibri" w:cs="Calibri"/>
                <w:sz w:val="20"/>
                <w:szCs w:val="20"/>
              </w:rPr>
            </w:pPr>
          </w:p>
          <w:p w14:paraId="02792A53" w14:textId="77777777" w:rsidR="006E7AB5" w:rsidRPr="002E3C83" w:rsidRDefault="006E7AB5" w:rsidP="0061049B">
            <w:pPr>
              <w:pStyle w:val="TableParagraph"/>
              <w:rPr>
                <w:rFonts w:ascii="Calibri" w:eastAsia="Calibri" w:hAnsi="Calibri" w:cs="Calibri"/>
                <w:sz w:val="20"/>
                <w:szCs w:val="20"/>
              </w:rPr>
            </w:pPr>
          </w:p>
          <w:p w14:paraId="7D596A58" w14:textId="77777777" w:rsidR="006E7AB5" w:rsidRPr="002E3C83" w:rsidRDefault="006E7AB5" w:rsidP="0061049B">
            <w:pPr>
              <w:pStyle w:val="TableParagraph"/>
              <w:rPr>
                <w:rFonts w:ascii="Calibri" w:eastAsia="Calibri" w:hAnsi="Calibri" w:cs="Calibri"/>
                <w:sz w:val="20"/>
                <w:szCs w:val="20"/>
              </w:rPr>
            </w:pPr>
          </w:p>
          <w:p w14:paraId="6A51BB03" w14:textId="5949F12D" w:rsidR="006E7AB5" w:rsidRPr="002E3C83" w:rsidRDefault="00114D54" w:rsidP="00114D54">
            <w:pPr>
              <w:pStyle w:val="TableParagraph"/>
              <w:spacing w:before="173"/>
              <w:rPr>
                <w:rFonts w:ascii="Calibri" w:eastAsia="Calibri" w:hAnsi="Calibri" w:cs="Calibri"/>
                <w:sz w:val="19"/>
                <w:szCs w:val="19"/>
              </w:rPr>
            </w:pPr>
            <w:r>
              <w:rPr>
                <w:rFonts w:ascii="Calibri"/>
                <w:w w:val="105"/>
                <w:sz w:val="19"/>
              </w:rPr>
              <w:t xml:space="preserve"> </w:t>
            </w:r>
            <w:r w:rsidR="006E7AB5">
              <w:rPr>
                <w:rFonts w:ascii="Calibri"/>
                <w:w w:val="105"/>
                <w:sz w:val="19"/>
              </w:rPr>
              <w:t>9/29/2017</w:t>
            </w:r>
          </w:p>
          <w:p w14:paraId="5C805B66" w14:textId="3FD7EA72" w:rsidR="006E7AB5" w:rsidRPr="002E3C83" w:rsidRDefault="00114D54" w:rsidP="00114D54">
            <w:pPr>
              <w:pStyle w:val="TableParagraph"/>
              <w:spacing w:before="22"/>
              <w:rPr>
                <w:rFonts w:ascii="Calibri" w:eastAsia="Calibri" w:hAnsi="Calibri" w:cs="Calibri"/>
                <w:sz w:val="19"/>
                <w:szCs w:val="19"/>
              </w:rPr>
            </w:pPr>
            <w:r>
              <w:rPr>
                <w:rFonts w:ascii="Calibri" w:eastAsia="Calibri" w:hAnsi="Calibri" w:cs="Calibri"/>
                <w:w w:val="104"/>
                <w:sz w:val="19"/>
                <w:szCs w:val="19"/>
              </w:rPr>
              <w:t xml:space="preserve"> </w:t>
            </w:r>
            <w:r w:rsidR="006E7AB5" w:rsidRPr="002E3C83">
              <w:rPr>
                <w:rFonts w:ascii="Calibri" w:eastAsia="Calibri" w:hAnsi="Calibri" w:cs="Calibri"/>
                <w:w w:val="104"/>
                <w:sz w:val="19"/>
                <w:szCs w:val="19"/>
              </w:rPr>
              <w:t>(Follow</w:t>
            </w:r>
            <w:r w:rsidR="006E7AB5" w:rsidRPr="002E3C83">
              <w:rPr>
                <w:rFonts w:ascii="Calibri" w:eastAsia="Calibri" w:hAnsi="Calibri" w:cs="Calibri"/>
                <w:w w:val="19"/>
                <w:sz w:val="19"/>
                <w:szCs w:val="19"/>
              </w:rPr>
              <w:t>-­‐</w:t>
            </w:r>
            <w:r w:rsidR="006E7AB5" w:rsidRPr="002E3C83">
              <w:rPr>
                <w:rFonts w:ascii="Calibri" w:eastAsia="Calibri" w:hAnsi="Calibri" w:cs="Calibri"/>
                <w:w w:val="104"/>
                <w:sz w:val="19"/>
                <w:szCs w:val="19"/>
              </w:rPr>
              <w:t>up</w:t>
            </w:r>
            <w:r w:rsidR="006E7AB5" w:rsidRPr="002E3C83">
              <w:rPr>
                <w:rFonts w:ascii="Calibri" w:eastAsia="Calibri" w:hAnsi="Calibri" w:cs="Calibri"/>
                <w:spacing w:val="1"/>
                <w:sz w:val="19"/>
                <w:szCs w:val="19"/>
              </w:rPr>
              <w:t xml:space="preserve"> </w:t>
            </w:r>
            <w:r w:rsidR="006E7AB5" w:rsidRPr="002E3C83">
              <w:rPr>
                <w:rFonts w:ascii="Calibri" w:eastAsia="Calibri" w:hAnsi="Calibri" w:cs="Calibri"/>
                <w:w w:val="104"/>
                <w:sz w:val="19"/>
                <w:szCs w:val="19"/>
              </w:rPr>
              <w:t>th</w:t>
            </w:r>
            <w:r w:rsidR="006E7AB5" w:rsidRPr="002E3C83">
              <w:rPr>
                <w:rFonts w:ascii="Calibri" w:eastAsia="Calibri" w:hAnsi="Calibri" w:cs="Calibri"/>
                <w:w w:val="103"/>
                <w:sz w:val="19"/>
                <w:szCs w:val="19"/>
              </w:rPr>
              <w:t>r</w:t>
            </w:r>
            <w:r w:rsidR="006E7AB5" w:rsidRPr="002E3C83">
              <w:rPr>
                <w:rFonts w:ascii="Calibri" w:eastAsia="Calibri" w:hAnsi="Calibri" w:cs="Calibri"/>
                <w:w w:val="104"/>
                <w:sz w:val="19"/>
                <w:szCs w:val="19"/>
              </w:rPr>
              <w:t>ou</w:t>
            </w:r>
            <w:r w:rsidR="006E7AB5" w:rsidRPr="002E3C83">
              <w:rPr>
                <w:rFonts w:ascii="Calibri" w:eastAsia="Calibri" w:hAnsi="Calibri" w:cs="Calibri"/>
                <w:w w:val="103"/>
                <w:sz w:val="19"/>
                <w:szCs w:val="19"/>
              </w:rPr>
              <w:t>g</w:t>
            </w:r>
            <w:r w:rsidR="006E7AB5" w:rsidRPr="002E3C83">
              <w:rPr>
                <w:rFonts w:ascii="Calibri" w:eastAsia="Calibri" w:hAnsi="Calibri" w:cs="Calibri"/>
                <w:w w:val="104"/>
                <w:sz w:val="19"/>
                <w:szCs w:val="19"/>
              </w:rPr>
              <w:t>h</w:t>
            </w:r>
            <w:r w:rsidR="006E7AB5" w:rsidRPr="002E3C83">
              <w:rPr>
                <w:rFonts w:ascii="Calibri" w:eastAsia="Calibri" w:hAnsi="Calibri" w:cs="Calibri"/>
                <w:spacing w:val="1"/>
                <w:sz w:val="19"/>
                <w:szCs w:val="19"/>
              </w:rPr>
              <w:t xml:space="preserve"> </w:t>
            </w:r>
            <w:r w:rsidR="006E7AB5">
              <w:rPr>
                <w:rFonts w:ascii="Calibri" w:eastAsia="Calibri" w:hAnsi="Calibri" w:cs="Calibri"/>
                <w:w w:val="104"/>
                <w:sz w:val="19"/>
                <w:szCs w:val="19"/>
              </w:rPr>
              <w:t>10/31/17</w:t>
            </w:r>
            <w:r w:rsidR="006E7AB5" w:rsidRPr="002E3C83">
              <w:rPr>
                <w:rFonts w:ascii="Calibri" w:eastAsia="Calibri" w:hAnsi="Calibri" w:cs="Calibri"/>
                <w:w w:val="104"/>
                <w:sz w:val="19"/>
                <w:szCs w:val="19"/>
              </w:rPr>
              <w:t>)</w:t>
            </w:r>
          </w:p>
        </w:tc>
        <w:tc>
          <w:tcPr>
            <w:tcW w:w="5977" w:type="dxa"/>
            <w:tcBorders>
              <w:top w:val="outset" w:sz="6" w:space="0" w:color="auto"/>
              <w:left w:val="outset" w:sz="6" w:space="0" w:color="auto"/>
              <w:bottom w:val="outset" w:sz="6" w:space="0" w:color="auto"/>
              <w:right w:val="outset" w:sz="6" w:space="0" w:color="auto"/>
            </w:tcBorders>
            <w:shd w:val="clear" w:color="auto" w:fill="FFFFFF"/>
          </w:tcPr>
          <w:p w14:paraId="433F34D1" w14:textId="2E51F724" w:rsidR="006E7AB5" w:rsidRPr="002E3C83" w:rsidRDefault="006E7AB5" w:rsidP="00D9466F">
            <w:pPr>
              <w:pStyle w:val="TableParagraph"/>
              <w:spacing w:before="16"/>
              <w:rPr>
                <w:rFonts w:ascii="Calibri" w:eastAsia="Calibri" w:hAnsi="Calibri" w:cs="Calibri"/>
                <w:sz w:val="19"/>
                <w:szCs w:val="19"/>
              </w:rPr>
            </w:pPr>
            <w:r w:rsidRPr="00D9466F">
              <w:rPr>
                <w:rFonts w:ascii="Calibri" w:eastAsia="Calibri" w:hAnsi="Calibri" w:cs="Calibri"/>
                <w:sz w:val="19"/>
                <w:szCs w:val="19"/>
              </w:rPr>
              <w:t>An annual risk assessment conducted by each school and central administration unit. Assessments typically include an updated heat map showing risk movement from the prior year, progress on mitigation efforts for top risks, identification of emerging risks, and key actions planned for the upcoming year. Reports are used in monitoring the effectiveness of the University’s institutional risk management program and consolidated for presentation to the University Risk Management</w:t>
            </w:r>
            <w:r>
              <w:rPr>
                <w:rFonts w:ascii="Calibri" w:eastAsia="Calibri" w:hAnsi="Calibri" w:cs="Calibri"/>
                <w:sz w:val="19"/>
                <w:szCs w:val="19"/>
              </w:rPr>
              <w:t xml:space="preserve"> </w:t>
            </w:r>
            <w:r w:rsidRPr="00D9466F">
              <w:rPr>
                <w:rFonts w:ascii="Calibri" w:eastAsia="Calibri" w:hAnsi="Calibri" w:cs="Calibri"/>
                <w:sz w:val="19"/>
                <w:szCs w:val="19"/>
              </w:rPr>
              <w:t>Council. Governance review of university risk assessment, Joint Committee on Inspection, December 2017.</w:t>
            </w:r>
          </w:p>
        </w:tc>
      </w:tr>
      <w:tr w:rsidR="00082A96" w:rsidRPr="002E3C83" w14:paraId="0350287B" w14:textId="77777777" w:rsidTr="005B1BF4">
        <w:trPr>
          <w:trHeight w:val="1690"/>
        </w:trPr>
        <w:tc>
          <w:tcPr>
            <w:tcW w:w="2979" w:type="dxa"/>
            <w:tcBorders>
              <w:left w:val="single" w:sz="4" w:space="0" w:color="808080"/>
              <w:bottom w:val="single" w:sz="4" w:space="0" w:color="808080"/>
              <w:right w:val="single" w:sz="4" w:space="0" w:color="808080"/>
            </w:tcBorders>
            <w:shd w:val="clear" w:color="auto" w:fill="FFFFFF" w:themeFill="background1"/>
          </w:tcPr>
          <w:p w14:paraId="1A015982" w14:textId="0F7A3BFB" w:rsidR="00082A96" w:rsidRDefault="0061049B" w:rsidP="0061049B">
            <w:pPr>
              <w:rPr>
                <w:sz w:val="19"/>
                <w:szCs w:val="19"/>
              </w:rPr>
            </w:pPr>
            <w:r>
              <w:rPr>
                <w:sz w:val="19"/>
                <w:szCs w:val="19"/>
              </w:rPr>
              <w:br/>
            </w:r>
            <w:r>
              <w:rPr>
                <w:sz w:val="19"/>
                <w:szCs w:val="19"/>
              </w:rPr>
              <w:br/>
            </w:r>
            <w:r>
              <w:rPr>
                <w:sz w:val="19"/>
                <w:szCs w:val="19"/>
              </w:rPr>
              <w:br/>
            </w:r>
            <w:r w:rsidR="00082A96">
              <w:rPr>
                <w:sz w:val="19"/>
                <w:szCs w:val="19"/>
              </w:rPr>
              <w:t>Internal Audits</w:t>
            </w:r>
          </w:p>
        </w:tc>
        <w:tc>
          <w:tcPr>
            <w:tcW w:w="178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0D38D71" w14:textId="6D057387" w:rsidR="00082A96" w:rsidRDefault="00082A96" w:rsidP="0061049B">
            <w:pPr>
              <w:pStyle w:val="TableParagraph"/>
              <w:spacing w:before="129" w:line="360" w:lineRule="auto"/>
              <w:ind w:left="17" w:right="122"/>
              <w:rPr>
                <w:rFonts w:ascii="Calibri" w:eastAsia="Calibri" w:hAnsi="Calibri" w:cs="Calibri"/>
                <w:sz w:val="19"/>
                <w:szCs w:val="19"/>
              </w:rPr>
            </w:pPr>
            <w:r>
              <w:rPr>
                <w:rFonts w:ascii="Calibri" w:eastAsia="Calibri" w:hAnsi="Calibri" w:cs="Calibri"/>
                <w:sz w:val="19"/>
                <w:szCs w:val="19"/>
              </w:rPr>
              <w:br/>
              <w:t>7/1/2017</w:t>
            </w:r>
          </w:p>
        </w:tc>
        <w:tc>
          <w:tcPr>
            <w:tcW w:w="3668" w:type="dxa"/>
            <w:tcBorders>
              <w:left w:val="single" w:sz="4" w:space="0" w:color="808080"/>
              <w:bottom w:val="single" w:sz="4" w:space="0" w:color="808080"/>
              <w:right w:val="single" w:sz="11" w:space="0" w:color="808080"/>
            </w:tcBorders>
            <w:shd w:val="clear" w:color="auto" w:fill="FFFFFF" w:themeFill="background1"/>
          </w:tcPr>
          <w:p w14:paraId="0EE61141" w14:textId="5021C86A" w:rsidR="00082A96" w:rsidRPr="00C57015" w:rsidRDefault="00082A96" w:rsidP="0061049B">
            <w:pPr>
              <w:rPr>
                <w:sz w:val="19"/>
                <w:szCs w:val="19"/>
              </w:rPr>
            </w:pPr>
            <w:r>
              <w:br/>
            </w:r>
            <w:r w:rsidR="00C57015">
              <w:rPr>
                <w:sz w:val="19"/>
                <w:szCs w:val="19"/>
              </w:rPr>
              <w:br/>
              <w:t xml:space="preserve"> </w:t>
            </w:r>
            <w:r w:rsidR="0061049B">
              <w:rPr>
                <w:sz w:val="19"/>
                <w:szCs w:val="19"/>
              </w:rPr>
              <w:t xml:space="preserve"> </w:t>
            </w:r>
            <w:r w:rsidRPr="00C57015">
              <w:rPr>
                <w:sz w:val="19"/>
                <w:szCs w:val="19"/>
              </w:rPr>
              <w:t>6/30/2018</w:t>
            </w:r>
            <w:r w:rsidR="00C57015">
              <w:rPr>
                <w:sz w:val="19"/>
                <w:szCs w:val="19"/>
              </w:rPr>
              <w:br/>
            </w:r>
          </w:p>
        </w:tc>
        <w:tc>
          <w:tcPr>
            <w:tcW w:w="5977" w:type="dxa"/>
            <w:tcBorders>
              <w:left w:val="single" w:sz="11" w:space="0" w:color="808080"/>
              <w:bottom w:val="single" w:sz="4" w:space="0" w:color="808080"/>
              <w:right w:val="single" w:sz="5" w:space="0" w:color="000000"/>
            </w:tcBorders>
            <w:shd w:val="clear" w:color="auto" w:fill="FFFFFF" w:themeFill="background1"/>
          </w:tcPr>
          <w:p w14:paraId="2B309EFD" w14:textId="1039FEA9" w:rsidR="00082A96" w:rsidRPr="00D9466F" w:rsidRDefault="00090AFB" w:rsidP="00090AFB">
            <w:pPr>
              <w:pStyle w:val="TableParagraph"/>
              <w:spacing w:before="1"/>
              <w:rPr>
                <w:rFonts w:ascii="Calibri" w:eastAsia="Calibri" w:hAnsi="Calibri" w:cs="Calibri"/>
                <w:sz w:val="19"/>
                <w:szCs w:val="19"/>
              </w:rPr>
            </w:pPr>
            <w:r w:rsidRPr="00090AFB">
              <w:rPr>
                <w:rFonts w:ascii="Calibri" w:eastAsia="Calibri" w:hAnsi="Calibri" w:cs="Calibri"/>
                <w:sz w:val="19"/>
                <w:szCs w:val="19"/>
              </w:rPr>
              <w:t>An objective and professional evaluation of a business process, department, critical system or functional operation’s internal control procedures. Through these assurance and consultative activities, RMAS helps University leadership accomplish its objectives by bringing a systematic disciplined approach to evaluate and improve the effectiveness of risk management and control processes. Governance review of audit plan activities for the prior calendar year: Joint Committee on Inspection, February 2018.</w:t>
            </w:r>
          </w:p>
        </w:tc>
      </w:tr>
      <w:tr w:rsidR="00D9466F" w:rsidRPr="002E3C83" w14:paraId="27E09ADC" w14:textId="77777777" w:rsidTr="00090AFB">
        <w:trPr>
          <w:trHeight w:val="2572"/>
        </w:trPr>
        <w:tc>
          <w:tcPr>
            <w:tcW w:w="2979" w:type="dxa"/>
            <w:tcBorders>
              <w:left w:val="single" w:sz="4" w:space="0" w:color="808080"/>
              <w:bottom w:val="single" w:sz="4" w:space="0" w:color="808080"/>
              <w:right w:val="single" w:sz="11" w:space="0" w:color="808080"/>
            </w:tcBorders>
            <w:shd w:val="clear" w:color="auto" w:fill="FFFFFF" w:themeFill="background1"/>
          </w:tcPr>
          <w:p w14:paraId="6B681003" w14:textId="5DA68A22" w:rsidR="00D9466F" w:rsidRPr="00D9466F" w:rsidRDefault="0061049B" w:rsidP="0061049B">
            <w:pPr>
              <w:spacing w:line="600" w:lineRule="auto"/>
              <w:rPr>
                <w:sz w:val="19"/>
                <w:szCs w:val="19"/>
              </w:rPr>
            </w:pPr>
            <w:r>
              <w:rPr>
                <w:sz w:val="19"/>
                <w:szCs w:val="19"/>
              </w:rPr>
              <w:br/>
            </w:r>
            <w:r w:rsidR="00D9466F" w:rsidRPr="00D9466F">
              <w:rPr>
                <w:sz w:val="19"/>
                <w:szCs w:val="19"/>
              </w:rPr>
              <w:t>Risk Interviews</w:t>
            </w:r>
          </w:p>
        </w:tc>
        <w:tc>
          <w:tcPr>
            <w:tcW w:w="1785" w:type="dxa"/>
            <w:tcBorders>
              <w:top w:val="nil"/>
              <w:left w:val="single" w:sz="11" w:space="0" w:color="808080"/>
              <w:bottom w:val="single" w:sz="4" w:space="0" w:color="808080"/>
              <w:right w:val="single" w:sz="11" w:space="0" w:color="808080"/>
            </w:tcBorders>
            <w:shd w:val="clear" w:color="auto" w:fill="FFFFFF" w:themeFill="background1"/>
          </w:tcPr>
          <w:p w14:paraId="123B306A" w14:textId="322B0C7C" w:rsidR="00082A96" w:rsidRDefault="00082A96" w:rsidP="0061049B">
            <w:pPr>
              <w:pStyle w:val="TableParagraph"/>
              <w:spacing w:before="129" w:line="480" w:lineRule="auto"/>
              <w:ind w:left="17" w:right="122"/>
              <w:rPr>
                <w:rFonts w:ascii="Calibri" w:eastAsia="Calibri" w:hAnsi="Calibri" w:cs="Calibri"/>
                <w:sz w:val="19"/>
                <w:szCs w:val="19"/>
              </w:rPr>
            </w:pPr>
            <w:r>
              <w:rPr>
                <w:rFonts w:ascii="Calibri" w:eastAsia="Calibri" w:hAnsi="Calibri" w:cs="Calibri"/>
                <w:sz w:val="19"/>
                <w:szCs w:val="19"/>
              </w:rPr>
              <w:br/>
            </w:r>
            <w:r w:rsidR="00D9466F">
              <w:rPr>
                <w:rFonts w:ascii="Calibri" w:eastAsia="Calibri" w:hAnsi="Calibri" w:cs="Calibri"/>
                <w:sz w:val="19"/>
                <w:szCs w:val="19"/>
              </w:rPr>
              <w:t>10/1/2017</w:t>
            </w:r>
          </w:p>
          <w:p w14:paraId="0AA6F124" w14:textId="77777777" w:rsidR="00082A96" w:rsidRPr="00082A96" w:rsidRDefault="00082A96" w:rsidP="0061049B"/>
          <w:p w14:paraId="0D2DDFC9" w14:textId="77777777" w:rsidR="00082A96" w:rsidRPr="00082A96" w:rsidRDefault="00082A96" w:rsidP="0061049B"/>
          <w:p w14:paraId="6E27C7CC" w14:textId="77777777" w:rsidR="00082A96" w:rsidRPr="00082A96" w:rsidRDefault="00082A96" w:rsidP="0061049B"/>
          <w:p w14:paraId="4121ACE3" w14:textId="77777777" w:rsidR="00082A96" w:rsidRPr="00082A96" w:rsidRDefault="00082A96" w:rsidP="0061049B"/>
          <w:p w14:paraId="2B7390AB" w14:textId="43F25FA0" w:rsidR="00082A96" w:rsidRDefault="00082A96" w:rsidP="0061049B"/>
          <w:p w14:paraId="444B4AD3" w14:textId="77777777" w:rsidR="00D9466F" w:rsidRPr="00082A96" w:rsidRDefault="00D9466F" w:rsidP="0061049B"/>
        </w:tc>
        <w:tc>
          <w:tcPr>
            <w:tcW w:w="3668" w:type="dxa"/>
            <w:tcBorders>
              <w:left w:val="single" w:sz="11" w:space="0" w:color="808080"/>
              <w:bottom w:val="single" w:sz="4" w:space="0" w:color="808080"/>
              <w:right w:val="single" w:sz="11" w:space="0" w:color="808080"/>
            </w:tcBorders>
            <w:shd w:val="clear" w:color="auto" w:fill="FFFFFF" w:themeFill="background1"/>
          </w:tcPr>
          <w:p w14:paraId="03BD0696" w14:textId="32995829" w:rsidR="00D9466F" w:rsidRPr="00082A96" w:rsidRDefault="00082A96" w:rsidP="00114D54">
            <w:pPr>
              <w:spacing w:line="276" w:lineRule="auto"/>
              <w:rPr>
                <w:sz w:val="19"/>
                <w:szCs w:val="19"/>
              </w:rPr>
            </w:pPr>
            <w:r>
              <w:br/>
            </w:r>
            <w:r>
              <w:rPr>
                <w:sz w:val="19"/>
                <w:szCs w:val="19"/>
              </w:rPr>
              <w:br/>
            </w:r>
            <w:r w:rsidR="00114D54">
              <w:rPr>
                <w:sz w:val="19"/>
                <w:szCs w:val="19"/>
              </w:rPr>
              <w:t xml:space="preserve"> </w:t>
            </w:r>
            <w:r w:rsidR="00D9466F" w:rsidRPr="00082A96">
              <w:rPr>
                <w:sz w:val="19"/>
                <w:szCs w:val="19"/>
              </w:rPr>
              <w:t>10/31/2017</w:t>
            </w:r>
            <w:r>
              <w:rPr>
                <w:sz w:val="19"/>
                <w:szCs w:val="19"/>
              </w:rPr>
              <w:br/>
            </w:r>
            <w:r>
              <w:rPr>
                <w:sz w:val="19"/>
                <w:szCs w:val="19"/>
              </w:rPr>
              <w:br/>
            </w:r>
          </w:p>
        </w:tc>
        <w:tc>
          <w:tcPr>
            <w:tcW w:w="5977" w:type="dxa"/>
            <w:tcBorders>
              <w:left w:val="single" w:sz="11" w:space="0" w:color="808080"/>
              <w:bottom w:val="single" w:sz="4" w:space="0" w:color="808080"/>
              <w:right w:val="single" w:sz="5" w:space="0" w:color="000000"/>
            </w:tcBorders>
            <w:shd w:val="clear" w:color="auto" w:fill="FFFFFF" w:themeFill="background1"/>
          </w:tcPr>
          <w:p w14:paraId="05B26530" w14:textId="590E2F50" w:rsidR="00D9466F" w:rsidRPr="002E3C83" w:rsidRDefault="00D9466F" w:rsidP="00090AFB">
            <w:pPr>
              <w:pStyle w:val="TableParagraph"/>
              <w:spacing w:before="1"/>
              <w:rPr>
                <w:rFonts w:ascii="Calibri" w:eastAsia="Calibri" w:hAnsi="Calibri" w:cs="Calibri"/>
                <w:sz w:val="19"/>
                <w:szCs w:val="19"/>
              </w:rPr>
            </w:pPr>
            <w:r w:rsidRPr="00D9466F">
              <w:rPr>
                <w:rFonts w:ascii="Calibri" w:eastAsia="Calibri" w:hAnsi="Calibri" w:cs="Calibri"/>
                <w:sz w:val="19"/>
                <w:szCs w:val="19"/>
              </w:rPr>
              <w:t>Annual interviews conducted by RMAS with selected School/CADM leadership team members for the purpose of developing RMAS’ annual internal audit and consulting plan that is submitted to the Joint Committee on Inspection for approval. Discussion will include reference to School/CADM heat map risks in the “strengthen controls” and “audit controls” quadrants; emerging issues (financial, operational, and compliance); new/upcoming initiatives; system and process changes; recent and impending management changes; and strategic direction. Governance review of annual internal audit and consulting plan, Joint Committee on Inspection, December 2017.</w:t>
            </w:r>
          </w:p>
        </w:tc>
      </w:tr>
    </w:tbl>
    <w:p w14:paraId="45DC07D2" w14:textId="77777777" w:rsidR="008C2432" w:rsidRDefault="008C2432">
      <w:pPr>
        <w:rPr>
          <w:rFonts w:ascii="Calibri" w:eastAsia="Calibri" w:hAnsi="Calibri" w:cs="Calibri"/>
          <w:sz w:val="19"/>
          <w:szCs w:val="19"/>
        </w:rPr>
        <w:sectPr w:rsidR="008C2432" w:rsidSect="006E7AB5">
          <w:pgSz w:w="15840" w:h="12240" w:orient="landscape"/>
          <w:pgMar w:top="640" w:right="760" w:bottom="0" w:left="520" w:header="720" w:footer="720" w:gutter="0"/>
          <w:cols w:space="720"/>
        </w:sectPr>
      </w:pPr>
    </w:p>
    <w:p w14:paraId="2524ECCA" w14:textId="77777777" w:rsidR="008C2432" w:rsidRDefault="008C2432">
      <w:pPr>
        <w:spacing w:before="1"/>
        <w:rPr>
          <w:rFonts w:ascii="Calibri" w:eastAsia="Calibri" w:hAnsi="Calibri" w:cs="Calibri"/>
          <w:sz w:val="6"/>
          <w:szCs w:val="6"/>
        </w:rPr>
      </w:pPr>
    </w:p>
    <w:p w14:paraId="149CD1A2" w14:textId="77777777" w:rsidR="008C2432" w:rsidRDefault="008C2432">
      <w:pPr>
        <w:rPr>
          <w:rFonts w:ascii="Calibri" w:eastAsia="Calibri" w:hAnsi="Calibri" w:cs="Calibri"/>
          <w:sz w:val="20"/>
          <w:szCs w:val="20"/>
        </w:rPr>
      </w:pPr>
    </w:p>
    <w:p w14:paraId="5F22FBEE" w14:textId="77777777" w:rsidR="008C2432" w:rsidRDefault="008C2432">
      <w:pPr>
        <w:spacing w:before="6"/>
        <w:rPr>
          <w:rFonts w:ascii="Calibri" w:eastAsia="Calibri" w:hAnsi="Calibri" w:cs="Calibri"/>
          <w:sz w:val="25"/>
          <w:szCs w:val="25"/>
        </w:rPr>
      </w:pPr>
    </w:p>
    <w:p w14:paraId="5C27CF9F" w14:textId="3D037779" w:rsidR="008C2432" w:rsidRPr="00B85AF5" w:rsidRDefault="008C2432" w:rsidP="002E0A53">
      <w:pPr>
        <w:spacing w:before="61"/>
        <w:rPr>
          <w:rFonts w:ascii="Calibri" w:eastAsia="Calibri" w:hAnsi="Calibri" w:cs="Calibri"/>
          <w:b/>
          <w:sz w:val="25"/>
          <w:szCs w:val="25"/>
        </w:rPr>
      </w:pPr>
    </w:p>
    <w:tbl>
      <w:tblPr>
        <w:tblW w:w="0" w:type="auto"/>
        <w:tblInd w:w="114" w:type="dxa"/>
        <w:tblLayout w:type="fixed"/>
        <w:tblCellMar>
          <w:left w:w="0" w:type="dxa"/>
          <w:right w:w="0" w:type="dxa"/>
        </w:tblCellMar>
        <w:tblLook w:val="01E0" w:firstRow="1" w:lastRow="1" w:firstColumn="1" w:lastColumn="1" w:noHBand="0" w:noVBand="0"/>
      </w:tblPr>
      <w:tblGrid>
        <w:gridCol w:w="3126"/>
        <w:gridCol w:w="1632"/>
        <w:gridCol w:w="3664"/>
        <w:gridCol w:w="5879"/>
      </w:tblGrid>
      <w:tr w:rsidR="002E0A53" w14:paraId="5C7B1A2C" w14:textId="77777777" w:rsidTr="00216D1C">
        <w:trPr>
          <w:gridAfter w:val="3"/>
          <w:wAfter w:w="11175" w:type="dxa"/>
          <w:trHeight w:hRule="exact" w:val="397"/>
        </w:trPr>
        <w:tc>
          <w:tcPr>
            <w:tcW w:w="3126" w:type="dxa"/>
            <w:tcBorders>
              <w:top w:val="single" w:sz="4" w:space="0" w:color="000000"/>
              <w:left w:val="single" w:sz="4" w:space="0" w:color="808080"/>
              <w:bottom w:val="single" w:sz="5" w:space="0" w:color="000000"/>
              <w:right w:val="nil"/>
            </w:tcBorders>
            <w:shd w:val="clear" w:color="auto" w:fill="2C7C9F"/>
          </w:tcPr>
          <w:p w14:paraId="476EC635" w14:textId="79A7FF8B" w:rsidR="002E0A53" w:rsidRDefault="002E0A53" w:rsidP="002E0A53">
            <w:pPr>
              <w:pStyle w:val="TableParagraph"/>
              <w:spacing w:before="67"/>
              <w:ind w:left="32"/>
              <w:jc w:val="center"/>
              <w:rPr>
                <w:rFonts w:ascii="Calibri"/>
                <w:b/>
                <w:color w:val="FFFFFF"/>
                <w:w w:val="105"/>
                <w:sz w:val="19"/>
              </w:rPr>
            </w:pPr>
            <w:r w:rsidRPr="002E0A53">
              <w:rPr>
                <w:rFonts w:ascii="Calibri"/>
                <w:b/>
                <w:color w:val="FFFFFF"/>
                <w:w w:val="105"/>
              </w:rPr>
              <w:t>Office for Sponsored Programs</w:t>
            </w:r>
          </w:p>
        </w:tc>
      </w:tr>
      <w:tr w:rsidR="008C2432" w14:paraId="1664B3D1" w14:textId="77777777" w:rsidTr="006E7AB5">
        <w:trPr>
          <w:trHeight w:hRule="exact" w:val="593"/>
        </w:trPr>
        <w:tc>
          <w:tcPr>
            <w:tcW w:w="3126" w:type="dxa"/>
            <w:tcBorders>
              <w:top w:val="single" w:sz="11" w:space="0" w:color="000000"/>
              <w:left w:val="single" w:sz="4" w:space="0" w:color="808080"/>
              <w:bottom w:val="outset" w:sz="6" w:space="0" w:color="auto"/>
              <w:right w:val="nil"/>
            </w:tcBorders>
            <w:shd w:val="clear" w:color="auto" w:fill="2C7C9F"/>
          </w:tcPr>
          <w:p w14:paraId="7E54F1C1" w14:textId="77777777" w:rsidR="008C2432" w:rsidRPr="002E0A53" w:rsidRDefault="002C18EB" w:rsidP="002E0A53">
            <w:pPr>
              <w:pStyle w:val="TableParagraph"/>
              <w:spacing w:before="67"/>
              <w:ind w:left="32"/>
              <w:jc w:val="center"/>
              <w:rPr>
                <w:rFonts w:ascii="Calibri" w:eastAsia="Calibri" w:hAnsi="Calibri" w:cs="Calibri"/>
                <w:sz w:val="20"/>
                <w:szCs w:val="19"/>
              </w:rPr>
            </w:pPr>
            <w:r w:rsidRPr="002E0A53">
              <w:rPr>
                <w:rFonts w:ascii="Calibri"/>
                <w:b/>
                <w:color w:val="FFFFFF"/>
                <w:w w:val="105"/>
                <w:sz w:val="20"/>
              </w:rPr>
              <w:t>Activity</w:t>
            </w:r>
          </w:p>
        </w:tc>
        <w:tc>
          <w:tcPr>
            <w:tcW w:w="1632" w:type="dxa"/>
            <w:tcBorders>
              <w:top w:val="single" w:sz="11" w:space="0" w:color="000000"/>
              <w:left w:val="nil"/>
              <w:bottom w:val="outset" w:sz="6" w:space="0" w:color="auto"/>
              <w:right w:val="nil"/>
            </w:tcBorders>
            <w:shd w:val="clear" w:color="auto" w:fill="2C7C9F"/>
          </w:tcPr>
          <w:p w14:paraId="1BCB8801" w14:textId="31784F98" w:rsidR="008C2432" w:rsidRPr="002E0A53" w:rsidRDefault="002C18EB" w:rsidP="002E0A53">
            <w:pPr>
              <w:pStyle w:val="TableParagraph"/>
              <w:spacing w:before="67"/>
              <w:ind w:left="32"/>
              <w:jc w:val="center"/>
              <w:rPr>
                <w:rFonts w:ascii="Calibri" w:eastAsia="Calibri" w:hAnsi="Calibri" w:cs="Calibri"/>
                <w:sz w:val="20"/>
                <w:szCs w:val="19"/>
              </w:rPr>
            </w:pPr>
            <w:r w:rsidRPr="002E0A53">
              <w:rPr>
                <w:rFonts w:ascii="Calibri"/>
                <w:b/>
                <w:color w:val="FFFFFF"/>
                <w:w w:val="105"/>
                <w:sz w:val="20"/>
              </w:rPr>
              <w:t>Anticipated</w:t>
            </w:r>
            <w:r w:rsidRPr="002E0A53">
              <w:rPr>
                <w:rFonts w:ascii="Calibri"/>
                <w:b/>
                <w:color w:val="FFFFFF"/>
                <w:spacing w:val="-15"/>
                <w:w w:val="105"/>
                <w:sz w:val="20"/>
              </w:rPr>
              <w:t xml:space="preserve"> </w:t>
            </w:r>
            <w:r w:rsidRPr="002E0A53">
              <w:rPr>
                <w:rFonts w:ascii="Calibri"/>
                <w:b/>
                <w:color w:val="FFFFFF"/>
                <w:w w:val="105"/>
                <w:sz w:val="20"/>
              </w:rPr>
              <w:t>Start</w:t>
            </w:r>
            <w:r w:rsidR="00DC5B33">
              <w:rPr>
                <w:rFonts w:ascii="Calibri"/>
                <w:b/>
                <w:color w:val="FFFFFF"/>
                <w:w w:val="105"/>
                <w:sz w:val="20"/>
              </w:rPr>
              <w:br/>
              <w:t>Date</w:t>
            </w:r>
          </w:p>
        </w:tc>
        <w:tc>
          <w:tcPr>
            <w:tcW w:w="3664" w:type="dxa"/>
            <w:tcBorders>
              <w:top w:val="single" w:sz="11" w:space="0" w:color="000000"/>
              <w:left w:val="nil"/>
              <w:bottom w:val="outset" w:sz="6" w:space="0" w:color="auto"/>
              <w:right w:val="nil"/>
            </w:tcBorders>
            <w:shd w:val="clear" w:color="auto" w:fill="2C7C9F"/>
          </w:tcPr>
          <w:p w14:paraId="6A2D50D3" w14:textId="77777777" w:rsidR="008C2432" w:rsidRPr="002E0A53" w:rsidRDefault="002C18EB" w:rsidP="002E0A53">
            <w:pPr>
              <w:pStyle w:val="TableParagraph"/>
              <w:spacing w:before="67"/>
              <w:ind w:left="185"/>
              <w:jc w:val="center"/>
              <w:rPr>
                <w:rFonts w:ascii="Calibri" w:eastAsia="Calibri" w:hAnsi="Calibri" w:cs="Calibri"/>
                <w:sz w:val="20"/>
                <w:szCs w:val="19"/>
              </w:rPr>
            </w:pPr>
            <w:r w:rsidRPr="002E0A53">
              <w:rPr>
                <w:rFonts w:ascii="Calibri"/>
                <w:b/>
                <w:color w:val="FFFFFF"/>
                <w:w w:val="105"/>
                <w:sz w:val="20"/>
              </w:rPr>
              <w:t>Anticipated Due</w:t>
            </w:r>
            <w:r w:rsidRPr="002E0A53">
              <w:rPr>
                <w:rFonts w:ascii="Calibri"/>
                <w:b/>
                <w:color w:val="FFFFFF"/>
                <w:spacing w:val="-19"/>
                <w:w w:val="105"/>
                <w:sz w:val="20"/>
              </w:rPr>
              <w:t xml:space="preserve"> </w:t>
            </w:r>
            <w:r w:rsidRPr="002E0A53">
              <w:rPr>
                <w:rFonts w:ascii="Calibri"/>
                <w:b/>
                <w:color w:val="FFFFFF"/>
                <w:w w:val="105"/>
                <w:sz w:val="20"/>
              </w:rPr>
              <w:t>Date</w:t>
            </w:r>
          </w:p>
        </w:tc>
        <w:tc>
          <w:tcPr>
            <w:tcW w:w="5879" w:type="dxa"/>
            <w:tcBorders>
              <w:top w:val="single" w:sz="11" w:space="0" w:color="000000"/>
              <w:left w:val="nil"/>
              <w:bottom w:val="outset" w:sz="6" w:space="0" w:color="auto"/>
              <w:right w:val="nil"/>
            </w:tcBorders>
            <w:shd w:val="clear" w:color="auto" w:fill="2C7C9F"/>
          </w:tcPr>
          <w:p w14:paraId="67828CE9" w14:textId="77777777" w:rsidR="008C2432" w:rsidRPr="002E0A53" w:rsidRDefault="002C18EB" w:rsidP="002E0A53">
            <w:pPr>
              <w:pStyle w:val="TableParagraph"/>
              <w:spacing w:before="67"/>
              <w:ind w:left="185"/>
              <w:jc w:val="center"/>
              <w:rPr>
                <w:rFonts w:ascii="Calibri" w:eastAsia="Calibri" w:hAnsi="Calibri" w:cs="Calibri"/>
                <w:sz w:val="20"/>
                <w:szCs w:val="19"/>
              </w:rPr>
            </w:pPr>
            <w:r w:rsidRPr="002E0A53">
              <w:rPr>
                <w:rFonts w:ascii="Calibri"/>
                <w:b/>
                <w:color w:val="FFFFFF"/>
                <w:w w:val="105"/>
                <w:sz w:val="20"/>
              </w:rPr>
              <w:t>Description</w:t>
            </w:r>
          </w:p>
        </w:tc>
      </w:tr>
      <w:tr w:rsidR="008C2432" w14:paraId="237D834B" w14:textId="77777777" w:rsidTr="006E7AB5">
        <w:trPr>
          <w:trHeight w:hRule="exact" w:val="1847"/>
        </w:trPr>
        <w:tc>
          <w:tcPr>
            <w:tcW w:w="3126" w:type="dxa"/>
            <w:tcBorders>
              <w:top w:val="outset" w:sz="6" w:space="0" w:color="auto"/>
              <w:left w:val="outset" w:sz="6" w:space="0" w:color="auto"/>
              <w:bottom w:val="outset" w:sz="6" w:space="0" w:color="auto"/>
              <w:right w:val="outset" w:sz="6" w:space="0" w:color="auto"/>
            </w:tcBorders>
            <w:shd w:val="clear" w:color="auto" w:fill="FFFFFF"/>
          </w:tcPr>
          <w:p w14:paraId="3053255B" w14:textId="77777777" w:rsidR="008C2432" w:rsidRPr="005F0DDD" w:rsidRDefault="008C2432" w:rsidP="009B4A48">
            <w:pPr>
              <w:pStyle w:val="TableParagraph"/>
              <w:rPr>
                <w:rFonts w:ascii="Calibri" w:eastAsia="Calibri" w:hAnsi="Calibri" w:cs="Calibri"/>
                <w:sz w:val="20"/>
                <w:szCs w:val="20"/>
              </w:rPr>
            </w:pPr>
          </w:p>
          <w:p w14:paraId="65993681" w14:textId="7B1AC365" w:rsidR="008C2432" w:rsidRPr="005F0DDD" w:rsidRDefault="009B4A48" w:rsidP="009B4A48">
            <w:pPr>
              <w:pStyle w:val="TableParagraph"/>
              <w:ind w:right="435"/>
              <w:rPr>
                <w:rFonts w:ascii="Calibri" w:eastAsia="Calibri" w:hAnsi="Calibri" w:cs="Calibri"/>
                <w:sz w:val="19"/>
                <w:szCs w:val="19"/>
              </w:rPr>
            </w:pPr>
            <w:r w:rsidRPr="005F0DDD">
              <w:rPr>
                <w:rFonts w:ascii="Calibri" w:eastAsia="Calibri" w:hAnsi="Calibri" w:cs="Calibri"/>
                <w:sz w:val="20"/>
                <w:szCs w:val="20"/>
              </w:rPr>
              <w:br/>
            </w:r>
            <w:r w:rsidR="00543371" w:rsidRPr="005F0DDD">
              <w:rPr>
                <w:rFonts w:ascii="Calibri"/>
                <w:w w:val="105"/>
                <w:sz w:val="19"/>
              </w:rPr>
              <w:t xml:space="preserve">Quarterly Outreach </w:t>
            </w:r>
            <w:r w:rsidR="00543371" w:rsidRPr="005F0DDD">
              <w:rPr>
                <w:rFonts w:ascii="Calibri"/>
                <w:w w:val="105"/>
                <w:sz w:val="19"/>
              </w:rPr>
              <w:br/>
              <w:t>RE: Sponsor Metrics</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41CCE774" w14:textId="77777777" w:rsidR="008C2432" w:rsidRPr="005F0DDD" w:rsidRDefault="008C2432" w:rsidP="0061049B">
            <w:pPr>
              <w:pStyle w:val="TableParagraph"/>
              <w:rPr>
                <w:rFonts w:ascii="Calibri" w:eastAsia="Calibri" w:hAnsi="Calibri" w:cs="Calibri"/>
                <w:sz w:val="20"/>
                <w:szCs w:val="20"/>
              </w:rPr>
            </w:pPr>
          </w:p>
          <w:p w14:paraId="6CD818E4" w14:textId="77777777" w:rsidR="008C2432" w:rsidRPr="005F0DDD" w:rsidRDefault="008C2432" w:rsidP="0061049B">
            <w:pPr>
              <w:pStyle w:val="TableParagraph"/>
              <w:rPr>
                <w:rFonts w:ascii="Calibri" w:eastAsia="Calibri" w:hAnsi="Calibri" w:cs="Calibri"/>
                <w:sz w:val="20"/>
                <w:szCs w:val="20"/>
              </w:rPr>
            </w:pPr>
          </w:p>
          <w:p w14:paraId="7331DD5E" w14:textId="723540EE" w:rsidR="008C2432" w:rsidRPr="005F0DDD" w:rsidRDefault="0061049B" w:rsidP="0061049B">
            <w:pPr>
              <w:pStyle w:val="TableParagraph"/>
              <w:rPr>
                <w:rFonts w:ascii="Calibri" w:eastAsia="Calibri" w:hAnsi="Calibri" w:cs="Calibri"/>
                <w:sz w:val="19"/>
                <w:szCs w:val="19"/>
              </w:rPr>
            </w:pPr>
            <w:r>
              <w:rPr>
                <w:rFonts w:ascii="Calibri"/>
                <w:w w:val="105"/>
                <w:sz w:val="19"/>
              </w:rPr>
              <w:t xml:space="preserve"> </w:t>
            </w:r>
            <w:r w:rsidR="00543371" w:rsidRPr="005F0DDD">
              <w:rPr>
                <w:rFonts w:ascii="Calibri"/>
                <w:w w:val="105"/>
                <w:sz w:val="19"/>
              </w:rPr>
              <w:t>Q1-October 201</w:t>
            </w:r>
            <w:r w:rsidR="002F3D22">
              <w:rPr>
                <w:rFonts w:ascii="Calibri"/>
                <w:w w:val="105"/>
                <w:sz w:val="19"/>
              </w:rPr>
              <w:t>7</w:t>
            </w:r>
          </w:p>
        </w:tc>
        <w:tc>
          <w:tcPr>
            <w:tcW w:w="3664" w:type="dxa"/>
            <w:tcBorders>
              <w:top w:val="outset" w:sz="6" w:space="0" w:color="auto"/>
              <w:left w:val="outset" w:sz="6" w:space="0" w:color="auto"/>
              <w:bottom w:val="outset" w:sz="6" w:space="0" w:color="auto"/>
              <w:right w:val="outset" w:sz="6" w:space="0" w:color="auto"/>
            </w:tcBorders>
            <w:shd w:val="clear" w:color="auto" w:fill="FFFFFF"/>
          </w:tcPr>
          <w:p w14:paraId="5B065875" w14:textId="77777777" w:rsidR="008C2432" w:rsidRPr="005F0DDD" w:rsidRDefault="008C2432" w:rsidP="0061049B">
            <w:pPr>
              <w:pStyle w:val="TableParagraph"/>
              <w:rPr>
                <w:rFonts w:ascii="Calibri" w:eastAsia="Calibri" w:hAnsi="Calibri" w:cs="Calibri"/>
                <w:sz w:val="20"/>
                <w:szCs w:val="20"/>
              </w:rPr>
            </w:pPr>
          </w:p>
          <w:p w14:paraId="1D7C5D58" w14:textId="77777777" w:rsidR="008C2432" w:rsidRPr="005F0DDD" w:rsidRDefault="008C2432" w:rsidP="0061049B">
            <w:pPr>
              <w:pStyle w:val="TableParagraph"/>
              <w:rPr>
                <w:rFonts w:ascii="Calibri" w:eastAsia="Calibri" w:hAnsi="Calibri" w:cs="Calibri"/>
                <w:sz w:val="20"/>
                <w:szCs w:val="20"/>
              </w:rPr>
            </w:pPr>
          </w:p>
          <w:p w14:paraId="0B9EACBC" w14:textId="2C56C24A" w:rsidR="008C2432" w:rsidRPr="005F0DDD" w:rsidRDefault="009B4A48" w:rsidP="0061049B">
            <w:pPr>
              <w:pStyle w:val="TableParagraph"/>
              <w:rPr>
                <w:rFonts w:ascii="Calibri" w:eastAsia="Calibri" w:hAnsi="Calibri" w:cs="Calibri"/>
                <w:sz w:val="19"/>
                <w:szCs w:val="19"/>
              </w:rPr>
            </w:pPr>
            <w:r w:rsidRPr="005F0DDD">
              <w:rPr>
                <w:rFonts w:ascii="Calibri"/>
                <w:w w:val="105"/>
                <w:sz w:val="19"/>
              </w:rPr>
              <w:t>Q4-June/July 201</w:t>
            </w:r>
            <w:r w:rsidR="002F3D22">
              <w:rPr>
                <w:rFonts w:ascii="Calibri"/>
                <w:w w:val="105"/>
                <w:sz w:val="19"/>
              </w:rPr>
              <w:t>8</w:t>
            </w:r>
          </w:p>
        </w:tc>
        <w:tc>
          <w:tcPr>
            <w:tcW w:w="5879" w:type="dxa"/>
            <w:tcBorders>
              <w:top w:val="outset" w:sz="6" w:space="0" w:color="auto"/>
              <w:left w:val="outset" w:sz="6" w:space="0" w:color="auto"/>
              <w:bottom w:val="outset" w:sz="6" w:space="0" w:color="auto"/>
              <w:right w:val="outset" w:sz="6" w:space="0" w:color="auto"/>
            </w:tcBorders>
            <w:shd w:val="clear" w:color="auto" w:fill="FFFFFF"/>
          </w:tcPr>
          <w:p w14:paraId="6155612A" w14:textId="24AF7064" w:rsidR="008C2432" w:rsidRPr="005F1FC2" w:rsidRDefault="00BC02D2" w:rsidP="005F1FC2">
            <w:pPr>
              <w:pStyle w:val="TableParagraph"/>
              <w:spacing w:before="19" w:line="261" w:lineRule="auto"/>
              <w:ind w:right="66"/>
              <w:rPr>
                <w:rFonts w:ascii="Calibri" w:eastAsia="Calibri" w:hAnsi="Calibri" w:cs="Calibri"/>
                <w:sz w:val="19"/>
                <w:szCs w:val="19"/>
              </w:rPr>
            </w:pPr>
            <w:r w:rsidRPr="005F1FC2">
              <w:rPr>
                <w:rFonts w:ascii="Calibri" w:hAnsi="Calibri"/>
                <w:color w:val="000000"/>
                <w:sz w:val="19"/>
                <w:szCs w:val="19"/>
              </w:rPr>
              <w:t>The nature of research finance (RF) work leads to metrics on cash management, reporting, and closeout that is shared regularly by RF Staff with departments and by OSP leadership with School Leadership. These metrics (AR, reporting statistics, and closeout statistics) help Schools to understand an aspect of their research portfolio's performance through a financial and operational lens.</w:t>
            </w:r>
            <w:r w:rsidR="004C6A78" w:rsidRPr="005F1FC2">
              <w:rPr>
                <w:rFonts w:ascii="Calibri" w:hAnsi="Calibri"/>
                <w:color w:val="000000"/>
                <w:sz w:val="19"/>
                <w:szCs w:val="19"/>
              </w:rPr>
              <w:t xml:space="preserve"> Pre- Award Metrics will be incorporated into FY18 Outreach.</w:t>
            </w:r>
          </w:p>
        </w:tc>
      </w:tr>
      <w:tr w:rsidR="009B4A48" w14:paraId="34EAC1C8" w14:textId="77777777" w:rsidTr="005F1FC2">
        <w:trPr>
          <w:trHeight w:hRule="exact" w:val="2471"/>
        </w:trPr>
        <w:tc>
          <w:tcPr>
            <w:tcW w:w="3126" w:type="dxa"/>
            <w:tcBorders>
              <w:top w:val="outset" w:sz="6" w:space="0" w:color="auto"/>
              <w:left w:val="single" w:sz="4" w:space="0" w:color="808080"/>
              <w:bottom w:val="single" w:sz="5" w:space="0" w:color="000000"/>
              <w:right w:val="single" w:sz="11" w:space="0" w:color="808080"/>
            </w:tcBorders>
            <w:shd w:val="clear" w:color="auto" w:fill="FFFFFF" w:themeFill="background1"/>
          </w:tcPr>
          <w:p w14:paraId="5782DA75" w14:textId="24911580"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br/>
            </w:r>
            <w:r w:rsidR="009B4A48" w:rsidRPr="005F0DDD">
              <w:rPr>
                <w:rFonts w:ascii="Calibri" w:eastAsia="Calibri" w:hAnsi="Calibri" w:cs="Calibri"/>
                <w:sz w:val="20"/>
                <w:szCs w:val="20"/>
              </w:rPr>
              <w:t xml:space="preserve">Federal Single Audit </w:t>
            </w:r>
            <w:r w:rsidR="009B4A48" w:rsidRPr="005F0DDD">
              <w:rPr>
                <w:rFonts w:ascii="Calibri" w:eastAsia="Calibri" w:hAnsi="Calibri" w:cs="Calibri"/>
                <w:sz w:val="20"/>
                <w:szCs w:val="20"/>
              </w:rPr>
              <w:br/>
              <w:t>(previously A133)</w:t>
            </w:r>
          </w:p>
        </w:tc>
        <w:tc>
          <w:tcPr>
            <w:tcW w:w="1632" w:type="dxa"/>
            <w:tcBorders>
              <w:top w:val="outset" w:sz="6" w:space="0" w:color="auto"/>
              <w:left w:val="single" w:sz="11" w:space="0" w:color="808080"/>
              <w:bottom w:val="single" w:sz="5" w:space="0" w:color="000000"/>
              <w:right w:val="single" w:sz="11" w:space="0" w:color="808080"/>
            </w:tcBorders>
            <w:shd w:val="clear" w:color="auto" w:fill="FFFFFF" w:themeFill="background1"/>
          </w:tcPr>
          <w:p w14:paraId="5203A640" w14:textId="7081348A" w:rsidR="009B4A48" w:rsidRPr="00114D54" w:rsidRDefault="00A358C8" w:rsidP="0061049B">
            <w:pPr>
              <w:pStyle w:val="TableParagraph"/>
              <w:rPr>
                <w:rFonts w:ascii="Calibri" w:eastAsia="Calibri" w:hAnsi="Calibri" w:cs="Calibri"/>
                <w:sz w:val="19"/>
                <w:szCs w:val="19"/>
              </w:rPr>
            </w:pPr>
            <w:r w:rsidRPr="00114D54">
              <w:rPr>
                <w:rFonts w:ascii="Calibri" w:eastAsia="Calibri" w:hAnsi="Calibri" w:cs="Calibri"/>
                <w:sz w:val="19"/>
                <w:szCs w:val="19"/>
              </w:rPr>
              <w:br/>
            </w:r>
            <w:r w:rsidR="0061049B" w:rsidRPr="00114D54">
              <w:rPr>
                <w:rFonts w:ascii="Calibri" w:eastAsia="Calibri" w:hAnsi="Calibri" w:cs="Calibri"/>
                <w:sz w:val="19"/>
                <w:szCs w:val="19"/>
              </w:rPr>
              <w:t xml:space="preserve"> </w:t>
            </w:r>
            <w:r w:rsidRPr="00114D54">
              <w:rPr>
                <w:rFonts w:ascii="Calibri" w:eastAsia="Calibri" w:hAnsi="Calibri" w:cs="Calibri"/>
                <w:sz w:val="19"/>
                <w:szCs w:val="19"/>
              </w:rPr>
              <w:t>3/15/1</w:t>
            </w:r>
            <w:r w:rsidR="004C6A78" w:rsidRPr="00114D54">
              <w:rPr>
                <w:rFonts w:ascii="Calibri" w:eastAsia="Calibri" w:hAnsi="Calibri" w:cs="Calibri"/>
                <w:sz w:val="19"/>
                <w:szCs w:val="19"/>
              </w:rPr>
              <w:t>7</w:t>
            </w:r>
          </w:p>
        </w:tc>
        <w:tc>
          <w:tcPr>
            <w:tcW w:w="3664" w:type="dxa"/>
            <w:tcBorders>
              <w:top w:val="outset" w:sz="6" w:space="0" w:color="auto"/>
              <w:left w:val="single" w:sz="11" w:space="0" w:color="808080"/>
              <w:bottom w:val="single" w:sz="5" w:space="0" w:color="000000"/>
              <w:right w:val="single" w:sz="11" w:space="0" w:color="808080"/>
            </w:tcBorders>
            <w:shd w:val="clear" w:color="auto" w:fill="FFFFFF" w:themeFill="background1"/>
          </w:tcPr>
          <w:p w14:paraId="710DC6BB" w14:textId="511705DE" w:rsidR="009B4A48" w:rsidRPr="00114D54" w:rsidRDefault="00BC02D2" w:rsidP="0061049B">
            <w:pPr>
              <w:pStyle w:val="TableParagraph"/>
              <w:rPr>
                <w:rFonts w:ascii="Calibri" w:eastAsia="Calibri" w:hAnsi="Calibri" w:cs="Calibri"/>
                <w:sz w:val="19"/>
                <w:szCs w:val="19"/>
              </w:rPr>
            </w:pPr>
            <w:r w:rsidRPr="00114D54">
              <w:rPr>
                <w:rFonts w:ascii="Calibri" w:eastAsia="Calibri" w:hAnsi="Calibri" w:cs="Calibri"/>
                <w:sz w:val="19"/>
                <w:szCs w:val="19"/>
              </w:rPr>
              <w:br/>
            </w:r>
            <w:r w:rsidR="004C6A78" w:rsidRPr="00114D54">
              <w:rPr>
                <w:rFonts w:ascii="Calibri" w:eastAsia="Calibri" w:hAnsi="Calibri" w:cs="Calibri"/>
                <w:sz w:val="19"/>
                <w:szCs w:val="19"/>
              </w:rPr>
              <w:t>3/31/18</w:t>
            </w:r>
            <w:r w:rsidR="00A358C8" w:rsidRPr="00114D54">
              <w:rPr>
                <w:rFonts w:ascii="Calibri" w:eastAsia="Calibri" w:hAnsi="Calibri" w:cs="Calibri"/>
                <w:sz w:val="19"/>
                <w:szCs w:val="19"/>
              </w:rPr>
              <w:br/>
            </w:r>
            <w:r w:rsidR="00A358C8" w:rsidRPr="00114D54">
              <w:rPr>
                <w:rFonts w:ascii="Calibri" w:eastAsia="Calibri" w:hAnsi="Calibri" w:cs="Calibri"/>
                <w:sz w:val="19"/>
                <w:szCs w:val="19"/>
              </w:rPr>
              <w:br/>
            </w:r>
          </w:p>
        </w:tc>
        <w:tc>
          <w:tcPr>
            <w:tcW w:w="5879" w:type="dxa"/>
            <w:tcBorders>
              <w:top w:val="outset" w:sz="6" w:space="0" w:color="auto"/>
              <w:left w:val="single" w:sz="11" w:space="0" w:color="808080"/>
              <w:bottom w:val="single" w:sz="5" w:space="0" w:color="000000"/>
              <w:right w:val="single" w:sz="5" w:space="0" w:color="000000"/>
            </w:tcBorders>
            <w:shd w:val="clear" w:color="auto" w:fill="FFFFFF" w:themeFill="background1"/>
          </w:tcPr>
          <w:p w14:paraId="388DD9D6" w14:textId="436DB0DE" w:rsidR="009B4A48" w:rsidRPr="005F1FC2" w:rsidRDefault="00BC02D2" w:rsidP="005F1FC2">
            <w:pPr>
              <w:pStyle w:val="TableParagraph"/>
              <w:spacing w:before="19" w:line="261" w:lineRule="auto"/>
              <w:ind w:right="66"/>
              <w:rPr>
                <w:rFonts w:ascii="Calibri" w:hAnsi="Calibri"/>
                <w:sz w:val="19"/>
                <w:szCs w:val="19"/>
              </w:rPr>
            </w:pPr>
            <w:r w:rsidRPr="005F1FC2">
              <w:rPr>
                <w:rFonts w:ascii="Calibri" w:hAnsi="Calibri"/>
                <w:color w:val="000000"/>
                <w:sz w:val="19"/>
                <w:szCs w:val="19"/>
              </w:rPr>
              <w:t>The Uniform Guidance requires annual audits of States, Local Governments, and Non-Profit Organizations who receive federal funding exceeding $750,000. Harvard University's annual Federal Single Audit (formerly A-133) report covers the entire University. The audit of selected federal awards is done by external auditors, PricewaterhouseCoopers, LLP, with support from RMAS, and is ultimately approved by Harvard. The audit requires significant input from Central, Schools, departments, and faculty. The audit report is due annually by March 31 and is submitted to a Federal Clearinghouse.</w:t>
            </w:r>
          </w:p>
        </w:tc>
      </w:tr>
      <w:tr w:rsidR="00330190" w14:paraId="57C5B111" w14:textId="77777777" w:rsidTr="005F1FC2">
        <w:trPr>
          <w:trHeight w:hRule="exact" w:val="2531"/>
        </w:trPr>
        <w:tc>
          <w:tcPr>
            <w:tcW w:w="3126" w:type="dxa"/>
            <w:tcBorders>
              <w:top w:val="single" w:sz="5" w:space="0" w:color="000000"/>
              <w:left w:val="single" w:sz="4" w:space="0" w:color="808080"/>
              <w:bottom w:val="single" w:sz="4" w:space="0" w:color="auto"/>
              <w:right w:val="single" w:sz="11" w:space="0" w:color="808080"/>
            </w:tcBorders>
            <w:shd w:val="clear" w:color="auto" w:fill="FFFFFF" w:themeFill="background1"/>
          </w:tcPr>
          <w:p w14:paraId="79BF40A4" w14:textId="5559C7FA" w:rsidR="00330190" w:rsidRPr="005F0DDD" w:rsidRDefault="00330190" w:rsidP="009B4A48">
            <w:pPr>
              <w:pStyle w:val="TableParagraph"/>
              <w:rPr>
                <w:rFonts w:ascii="Calibri" w:eastAsia="Calibri" w:hAnsi="Calibri" w:cs="Calibri"/>
                <w:sz w:val="20"/>
                <w:szCs w:val="20"/>
              </w:rPr>
            </w:pPr>
            <w:r>
              <w:rPr>
                <w:rFonts w:ascii="Calibri" w:eastAsia="Calibri" w:hAnsi="Calibri" w:cs="Calibri"/>
                <w:sz w:val="20"/>
                <w:szCs w:val="20"/>
              </w:rPr>
              <w:br/>
              <w:t>Equipment Management Corrective Action Implementation</w:t>
            </w:r>
          </w:p>
        </w:tc>
        <w:tc>
          <w:tcPr>
            <w:tcW w:w="1632" w:type="dxa"/>
            <w:tcBorders>
              <w:top w:val="single" w:sz="5" w:space="0" w:color="000000"/>
              <w:left w:val="single" w:sz="11" w:space="0" w:color="808080"/>
              <w:bottom w:val="single" w:sz="4" w:space="0" w:color="auto"/>
              <w:right w:val="single" w:sz="11" w:space="0" w:color="808080"/>
            </w:tcBorders>
            <w:shd w:val="clear" w:color="auto" w:fill="FFFFFF" w:themeFill="background1"/>
          </w:tcPr>
          <w:p w14:paraId="7059991C" w14:textId="77777777" w:rsidR="00330190" w:rsidRPr="00114D54" w:rsidRDefault="00330190" w:rsidP="0061049B">
            <w:pPr>
              <w:pStyle w:val="TableParagraph"/>
              <w:rPr>
                <w:rFonts w:ascii="Calibri" w:eastAsia="Calibri" w:hAnsi="Calibri" w:cs="Calibri"/>
                <w:sz w:val="19"/>
                <w:szCs w:val="19"/>
              </w:rPr>
            </w:pPr>
          </w:p>
          <w:p w14:paraId="391FBD14" w14:textId="7A67738D" w:rsidR="00330190" w:rsidRPr="00114D54" w:rsidRDefault="0061049B" w:rsidP="0061049B">
            <w:pPr>
              <w:pStyle w:val="TableParagraph"/>
              <w:rPr>
                <w:rFonts w:ascii="Calibri" w:eastAsia="Calibri" w:hAnsi="Calibri" w:cs="Calibri"/>
                <w:sz w:val="19"/>
                <w:szCs w:val="19"/>
              </w:rPr>
            </w:pPr>
            <w:r w:rsidRPr="00114D54">
              <w:rPr>
                <w:rFonts w:ascii="Calibri" w:eastAsia="Calibri" w:hAnsi="Calibri" w:cs="Calibri"/>
                <w:sz w:val="19"/>
                <w:szCs w:val="19"/>
              </w:rPr>
              <w:t xml:space="preserve"> </w:t>
            </w:r>
            <w:r w:rsidR="00330190" w:rsidRPr="00114D54">
              <w:rPr>
                <w:rFonts w:ascii="Calibri" w:eastAsia="Calibri" w:hAnsi="Calibri" w:cs="Calibri"/>
                <w:sz w:val="19"/>
                <w:szCs w:val="19"/>
              </w:rPr>
              <w:t>7/1/17</w:t>
            </w:r>
          </w:p>
        </w:tc>
        <w:tc>
          <w:tcPr>
            <w:tcW w:w="3664" w:type="dxa"/>
            <w:tcBorders>
              <w:top w:val="single" w:sz="5" w:space="0" w:color="000000"/>
              <w:left w:val="single" w:sz="11" w:space="0" w:color="808080"/>
              <w:bottom w:val="single" w:sz="4" w:space="0" w:color="auto"/>
              <w:right w:val="single" w:sz="11" w:space="0" w:color="808080"/>
            </w:tcBorders>
            <w:shd w:val="clear" w:color="auto" w:fill="FFFFFF" w:themeFill="background1"/>
          </w:tcPr>
          <w:p w14:paraId="11A57884" w14:textId="17686B53" w:rsidR="00330190" w:rsidRPr="00114D54" w:rsidRDefault="00330190" w:rsidP="0061049B">
            <w:pPr>
              <w:pStyle w:val="TableParagraph"/>
              <w:rPr>
                <w:rFonts w:ascii="Calibri" w:eastAsia="Calibri" w:hAnsi="Calibri" w:cs="Calibri"/>
                <w:sz w:val="19"/>
                <w:szCs w:val="19"/>
              </w:rPr>
            </w:pPr>
            <w:r w:rsidRPr="00114D54">
              <w:rPr>
                <w:rFonts w:ascii="Calibri" w:eastAsia="Calibri" w:hAnsi="Calibri" w:cs="Calibri"/>
                <w:sz w:val="19"/>
                <w:szCs w:val="19"/>
              </w:rPr>
              <w:br/>
              <w:t>6/30/18</w:t>
            </w:r>
          </w:p>
        </w:tc>
        <w:tc>
          <w:tcPr>
            <w:tcW w:w="5879" w:type="dxa"/>
            <w:tcBorders>
              <w:top w:val="single" w:sz="5" w:space="0" w:color="000000"/>
              <w:left w:val="single" w:sz="11" w:space="0" w:color="808080"/>
              <w:bottom w:val="single" w:sz="4" w:space="0" w:color="auto"/>
              <w:right w:val="single" w:sz="5" w:space="0" w:color="000000"/>
            </w:tcBorders>
            <w:shd w:val="clear" w:color="auto" w:fill="FFFFFF" w:themeFill="background1"/>
          </w:tcPr>
          <w:p w14:paraId="140D280A" w14:textId="4252AAA0" w:rsidR="00330190" w:rsidRPr="005F1FC2" w:rsidRDefault="00330190" w:rsidP="005F1FC2">
            <w:pPr>
              <w:pStyle w:val="TableParagraph"/>
              <w:spacing w:before="19" w:line="261" w:lineRule="auto"/>
              <w:ind w:right="66"/>
              <w:rPr>
                <w:rFonts w:ascii="Calibri" w:hAnsi="Calibri"/>
                <w:color w:val="000000"/>
                <w:sz w:val="19"/>
                <w:szCs w:val="19"/>
              </w:rPr>
            </w:pPr>
            <w:r w:rsidRPr="005F1FC2">
              <w:rPr>
                <w:rFonts w:ascii="Calibri" w:hAnsi="Calibri"/>
                <w:color w:val="000000"/>
                <w:sz w:val="19"/>
                <w:szCs w:val="19"/>
              </w:rPr>
              <w:t xml:space="preserve">OSP has committed to the following steps after a finding on the Federal Single Audit during FY17: </w:t>
            </w:r>
            <w:r w:rsidRPr="005F1FC2">
              <w:rPr>
                <w:rFonts w:ascii="Calibri" w:hAnsi="Calibri"/>
                <w:color w:val="000000"/>
                <w:sz w:val="19"/>
                <w:szCs w:val="19"/>
              </w:rPr>
              <w:br/>
            </w:r>
            <w:r w:rsidRPr="005F1FC2">
              <w:rPr>
                <w:rFonts w:ascii="Calibri" w:hAnsi="Calibri"/>
                <w:color w:val="000000"/>
                <w:sz w:val="19"/>
                <w:szCs w:val="19"/>
              </w:rPr>
              <w:br/>
              <w:t>1. Train staff to better understand requirements related to federal equipment.</w:t>
            </w:r>
            <w:r w:rsidRPr="005F1FC2">
              <w:rPr>
                <w:rFonts w:ascii="Calibri" w:hAnsi="Calibri"/>
                <w:color w:val="000000"/>
                <w:sz w:val="19"/>
                <w:szCs w:val="19"/>
              </w:rPr>
              <w:br/>
            </w:r>
            <w:r w:rsidRPr="005F1FC2">
              <w:rPr>
                <w:rFonts w:ascii="Calibri" w:hAnsi="Calibri"/>
                <w:color w:val="000000"/>
                <w:sz w:val="19"/>
                <w:szCs w:val="19"/>
              </w:rPr>
              <w:br/>
              <w:t xml:space="preserve">2. Develop a schedule for completing physical inventories. </w:t>
            </w:r>
            <w:r w:rsidRPr="005F1FC2">
              <w:rPr>
                <w:rFonts w:ascii="Calibri" w:hAnsi="Calibri"/>
                <w:color w:val="000000"/>
                <w:sz w:val="19"/>
                <w:szCs w:val="19"/>
              </w:rPr>
              <w:br/>
            </w:r>
            <w:r w:rsidRPr="005F1FC2">
              <w:rPr>
                <w:rFonts w:ascii="Calibri" w:hAnsi="Calibri"/>
                <w:color w:val="000000"/>
                <w:sz w:val="19"/>
                <w:szCs w:val="19"/>
              </w:rPr>
              <w:br/>
              <w:t>3. Investigate equipment management technology.</w:t>
            </w:r>
          </w:p>
        </w:tc>
      </w:tr>
    </w:tbl>
    <w:p w14:paraId="21229177" w14:textId="77777777" w:rsidR="008C2432" w:rsidRDefault="008C2432">
      <w:pPr>
        <w:spacing w:line="261" w:lineRule="auto"/>
        <w:rPr>
          <w:rFonts w:ascii="Calibri" w:eastAsia="Calibri" w:hAnsi="Calibri" w:cs="Calibri"/>
          <w:sz w:val="19"/>
          <w:szCs w:val="19"/>
        </w:rPr>
        <w:sectPr w:rsidR="008C2432" w:rsidSect="006E7AB5">
          <w:pgSz w:w="15840" w:h="12240" w:orient="landscape"/>
          <w:pgMar w:top="640" w:right="760" w:bottom="280" w:left="520" w:header="720" w:footer="720" w:gutter="0"/>
          <w:cols w:space="720"/>
        </w:sectPr>
      </w:pPr>
    </w:p>
    <w:tbl>
      <w:tblPr>
        <w:tblpPr w:leftFromText="180" w:rightFromText="180" w:vertAnchor="text" w:horzAnchor="page" w:tblpX="577" w:tblpY="450"/>
        <w:tblW w:w="5056" w:type="pct"/>
        <w:tblCellMar>
          <w:left w:w="0" w:type="dxa"/>
          <w:right w:w="0" w:type="dxa"/>
        </w:tblCellMar>
        <w:tblLook w:val="01E0" w:firstRow="1" w:lastRow="1" w:firstColumn="1" w:lastColumn="1" w:noHBand="0" w:noVBand="0"/>
      </w:tblPr>
      <w:tblGrid>
        <w:gridCol w:w="3274"/>
        <w:gridCol w:w="1762"/>
        <w:gridCol w:w="3545"/>
        <w:gridCol w:w="6127"/>
      </w:tblGrid>
      <w:tr w:rsidR="002E0A53" w14:paraId="3B95305A" w14:textId="77777777" w:rsidTr="00BE0EB5">
        <w:trPr>
          <w:gridAfter w:val="3"/>
          <w:wAfter w:w="3887" w:type="pct"/>
          <w:trHeight w:hRule="exact" w:val="440"/>
        </w:trPr>
        <w:tc>
          <w:tcPr>
            <w:tcW w:w="1113" w:type="pct"/>
            <w:tcBorders>
              <w:top w:val="single" w:sz="4" w:space="0" w:color="000000"/>
              <w:left w:val="single" w:sz="4" w:space="0" w:color="808080"/>
              <w:bottom w:val="single" w:sz="5" w:space="0" w:color="000000"/>
              <w:right w:val="nil"/>
            </w:tcBorders>
            <w:shd w:val="clear" w:color="auto" w:fill="2C7C9F"/>
          </w:tcPr>
          <w:p w14:paraId="4C231586" w14:textId="11FF235E" w:rsidR="002E0A53" w:rsidRPr="002E0A53" w:rsidRDefault="002E0A53" w:rsidP="00BE0EB5">
            <w:pPr>
              <w:pStyle w:val="TableParagraph"/>
              <w:spacing w:before="87"/>
              <w:jc w:val="center"/>
              <w:rPr>
                <w:rFonts w:ascii="Calibri"/>
                <w:b/>
                <w:color w:val="FFFFFF"/>
                <w:w w:val="105"/>
                <w:sz w:val="19"/>
              </w:rPr>
            </w:pPr>
            <w:r w:rsidRPr="002E0A53">
              <w:rPr>
                <w:rFonts w:ascii="Calibri"/>
                <w:b/>
                <w:color w:val="FFFFFF"/>
                <w:w w:val="105"/>
              </w:rPr>
              <w:lastRenderedPageBreak/>
              <w:t>Office of Treasury Management</w:t>
            </w:r>
          </w:p>
        </w:tc>
      </w:tr>
      <w:tr w:rsidR="008E7D1A" w14:paraId="44DB8433" w14:textId="77777777" w:rsidTr="006E7AB5">
        <w:trPr>
          <w:trHeight w:hRule="exact" w:val="611"/>
        </w:trPr>
        <w:tc>
          <w:tcPr>
            <w:tcW w:w="1113" w:type="pct"/>
            <w:tcBorders>
              <w:top w:val="single" w:sz="11" w:space="0" w:color="000000"/>
              <w:left w:val="single" w:sz="4" w:space="0" w:color="808080"/>
              <w:bottom w:val="outset" w:sz="6" w:space="0" w:color="auto"/>
              <w:right w:val="nil"/>
            </w:tcBorders>
            <w:shd w:val="clear" w:color="auto" w:fill="2C7C9F"/>
          </w:tcPr>
          <w:p w14:paraId="75763EDE" w14:textId="03FC971B" w:rsidR="00B22839" w:rsidRPr="002E0A53" w:rsidRDefault="00B22839" w:rsidP="00BE0EB5">
            <w:pPr>
              <w:pStyle w:val="TableParagraph"/>
              <w:spacing w:before="87"/>
              <w:jc w:val="center"/>
              <w:rPr>
                <w:rFonts w:ascii="Calibri" w:eastAsia="Calibri" w:hAnsi="Calibri" w:cs="Calibri"/>
                <w:sz w:val="20"/>
                <w:szCs w:val="19"/>
              </w:rPr>
            </w:pPr>
            <w:r w:rsidRPr="002E0A53">
              <w:rPr>
                <w:rFonts w:ascii="Calibri"/>
                <w:b/>
                <w:color w:val="FFFFFF"/>
                <w:w w:val="105"/>
                <w:sz w:val="20"/>
              </w:rPr>
              <w:t>Activity</w:t>
            </w:r>
          </w:p>
        </w:tc>
        <w:tc>
          <w:tcPr>
            <w:tcW w:w="599" w:type="pct"/>
            <w:tcBorders>
              <w:top w:val="single" w:sz="11" w:space="0" w:color="000000"/>
              <w:left w:val="nil"/>
              <w:bottom w:val="outset" w:sz="6" w:space="0" w:color="auto"/>
              <w:right w:val="nil"/>
            </w:tcBorders>
            <w:shd w:val="clear" w:color="auto" w:fill="2C7C9F"/>
          </w:tcPr>
          <w:p w14:paraId="5456AE27" w14:textId="08DD6BAC" w:rsidR="00B22839" w:rsidRPr="002E0A53" w:rsidRDefault="00B22839" w:rsidP="00BE0EB5">
            <w:pPr>
              <w:pStyle w:val="TableParagraph"/>
              <w:spacing w:before="87"/>
              <w:ind w:left="32"/>
              <w:jc w:val="center"/>
              <w:rPr>
                <w:rFonts w:ascii="Calibri" w:eastAsia="Calibri" w:hAnsi="Calibri" w:cs="Calibri"/>
                <w:sz w:val="20"/>
                <w:szCs w:val="19"/>
              </w:rPr>
            </w:pPr>
            <w:r w:rsidRPr="002E0A53">
              <w:rPr>
                <w:rFonts w:ascii="Calibri"/>
                <w:b/>
                <w:color w:val="FFFFFF"/>
                <w:w w:val="105"/>
                <w:sz w:val="20"/>
              </w:rPr>
              <w:t>Anticipated</w:t>
            </w:r>
            <w:r w:rsidRPr="002E0A53">
              <w:rPr>
                <w:rFonts w:ascii="Calibri"/>
                <w:b/>
                <w:color w:val="FFFFFF"/>
                <w:spacing w:val="-15"/>
                <w:w w:val="105"/>
                <w:sz w:val="20"/>
              </w:rPr>
              <w:t xml:space="preserve"> </w:t>
            </w:r>
            <w:r w:rsidRPr="002E0A53">
              <w:rPr>
                <w:rFonts w:ascii="Calibri"/>
                <w:b/>
                <w:color w:val="FFFFFF"/>
                <w:w w:val="105"/>
                <w:sz w:val="20"/>
              </w:rPr>
              <w:t>Start</w:t>
            </w:r>
            <w:r w:rsidR="00DC5B33">
              <w:rPr>
                <w:rFonts w:ascii="Calibri"/>
                <w:b/>
                <w:color w:val="FFFFFF"/>
                <w:w w:val="105"/>
                <w:sz w:val="20"/>
              </w:rPr>
              <w:br/>
              <w:t>Date</w:t>
            </w:r>
          </w:p>
        </w:tc>
        <w:tc>
          <w:tcPr>
            <w:tcW w:w="1205" w:type="pct"/>
            <w:tcBorders>
              <w:top w:val="single" w:sz="11" w:space="0" w:color="000000"/>
              <w:left w:val="nil"/>
              <w:bottom w:val="outset" w:sz="6" w:space="0" w:color="auto"/>
              <w:right w:val="nil"/>
            </w:tcBorders>
            <w:shd w:val="clear" w:color="auto" w:fill="2C7C9F"/>
          </w:tcPr>
          <w:p w14:paraId="1C63F067" w14:textId="77777777" w:rsidR="00B22839" w:rsidRPr="002E0A53" w:rsidRDefault="00B22839" w:rsidP="00BE0EB5">
            <w:pPr>
              <w:pStyle w:val="TableParagraph"/>
              <w:spacing w:before="87"/>
              <w:ind w:left="185"/>
              <w:jc w:val="center"/>
              <w:rPr>
                <w:rFonts w:ascii="Calibri" w:eastAsia="Calibri" w:hAnsi="Calibri" w:cs="Calibri"/>
                <w:sz w:val="20"/>
                <w:szCs w:val="19"/>
              </w:rPr>
            </w:pPr>
            <w:r w:rsidRPr="002E0A53">
              <w:rPr>
                <w:rFonts w:ascii="Calibri"/>
                <w:b/>
                <w:color w:val="FFFFFF"/>
                <w:w w:val="105"/>
                <w:sz w:val="20"/>
              </w:rPr>
              <w:t>Anticipated Due</w:t>
            </w:r>
            <w:r w:rsidRPr="002E0A53">
              <w:rPr>
                <w:rFonts w:ascii="Calibri"/>
                <w:b/>
                <w:color w:val="FFFFFF"/>
                <w:spacing w:val="-19"/>
                <w:w w:val="105"/>
                <w:sz w:val="20"/>
              </w:rPr>
              <w:t xml:space="preserve"> </w:t>
            </w:r>
            <w:r w:rsidRPr="002E0A53">
              <w:rPr>
                <w:rFonts w:ascii="Calibri"/>
                <w:b/>
                <w:color w:val="FFFFFF"/>
                <w:w w:val="105"/>
                <w:sz w:val="20"/>
              </w:rPr>
              <w:t>Date</w:t>
            </w:r>
          </w:p>
        </w:tc>
        <w:tc>
          <w:tcPr>
            <w:tcW w:w="2083" w:type="pct"/>
            <w:tcBorders>
              <w:top w:val="single" w:sz="11" w:space="0" w:color="000000"/>
              <w:left w:val="nil"/>
              <w:bottom w:val="outset" w:sz="6" w:space="0" w:color="auto"/>
              <w:right w:val="nil"/>
            </w:tcBorders>
            <w:shd w:val="clear" w:color="auto" w:fill="2C7C9F"/>
          </w:tcPr>
          <w:p w14:paraId="410A57EA" w14:textId="77777777" w:rsidR="00B22839" w:rsidRPr="002E0A53" w:rsidRDefault="00B22839" w:rsidP="00BE0EB5">
            <w:pPr>
              <w:pStyle w:val="TableParagraph"/>
              <w:spacing w:before="87"/>
              <w:ind w:left="185"/>
              <w:jc w:val="center"/>
              <w:rPr>
                <w:rFonts w:ascii="Calibri" w:eastAsia="Calibri" w:hAnsi="Calibri" w:cs="Calibri"/>
                <w:sz w:val="20"/>
                <w:szCs w:val="19"/>
              </w:rPr>
            </w:pPr>
            <w:r w:rsidRPr="002E0A53">
              <w:rPr>
                <w:rFonts w:ascii="Calibri"/>
                <w:b/>
                <w:color w:val="FFFFFF"/>
                <w:w w:val="105"/>
                <w:sz w:val="20"/>
              </w:rPr>
              <w:t>Description</w:t>
            </w:r>
          </w:p>
        </w:tc>
      </w:tr>
      <w:tr w:rsidR="008E7D1A" w14:paraId="786742E5" w14:textId="77777777" w:rsidTr="0061049B">
        <w:trPr>
          <w:trHeight w:hRule="exact" w:val="2833"/>
        </w:trPr>
        <w:tc>
          <w:tcPr>
            <w:tcW w:w="1113" w:type="pct"/>
            <w:tcBorders>
              <w:top w:val="outset" w:sz="6" w:space="0" w:color="auto"/>
              <w:left w:val="outset" w:sz="6" w:space="0" w:color="auto"/>
              <w:bottom w:val="outset" w:sz="6" w:space="0" w:color="auto"/>
              <w:right w:val="outset" w:sz="6" w:space="0" w:color="auto"/>
            </w:tcBorders>
            <w:shd w:val="clear" w:color="auto" w:fill="FFFFFF"/>
          </w:tcPr>
          <w:p w14:paraId="346B6A5A" w14:textId="3E1E9686" w:rsidR="00B22839" w:rsidRDefault="00B22839" w:rsidP="00BE0EB5">
            <w:pPr>
              <w:pStyle w:val="TableParagraph"/>
              <w:spacing w:before="96" w:line="261" w:lineRule="auto"/>
              <w:ind w:left="26" w:right="674" w:hanging="2"/>
              <w:rPr>
                <w:rFonts w:ascii="Calibri" w:eastAsia="Calibri" w:hAnsi="Calibri" w:cs="Calibri"/>
                <w:sz w:val="19"/>
                <w:szCs w:val="19"/>
              </w:rPr>
            </w:pPr>
            <w:r>
              <w:rPr>
                <w:rFonts w:ascii="Calibri"/>
                <w:w w:val="105"/>
                <w:sz w:val="19"/>
              </w:rPr>
              <w:t>Payment Card Industry</w:t>
            </w:r>
            <w:r>
              <w:rPr>
                <w:rFonts w:ascii="Calibri"/>
                <w:spacing w:val="-20"/>
                <w:w w:val="105"/>
                <w:sz w:val="19"/>
              </w:rPr>
              <w:t xml:space="preserve"> </w:t>
            </w:r>
            <w:r>
              <w:rPr>
                <w:rFonts w:ascii="Calibri"/>
                <w:w w:val="105"/>
                <w:sz w:val="19"/>
              </w:rPr>
              <w:t>(PCI)</w:t>
            </w:r>
            <w:r>
              <w:rPr>
                <w:rFonts w:ascii="Calibri"/>
                <w:w w:val="104"/>
                <w:sz w:val="19"/>
              </w:rPr>
              <w:t xml:space="preserve"> </w:t>
            </w:r>
            <w:r>
              <w:rPr>
                <w:rFonts w:ascii="Calibri"/>
                <w:w w:val="105"/>
                <w:sz w:val="19"/>
              </w:rPr>
              <w:t>Compliance</w:t>
            </w:r>
          </w:p>
        </w:tc>
        <w:tc>
          <w:tcPr>
            <w:tcW w:w="599" w:type="pct"/>
            <w:tcBorders>
              <w:top w:val="outset" w:sz="6" w:space="0" w:color="auto"/>
              <w:left w:val="outset" w:sz="6" w:space="0" w:color="auto"/>
              <w:bottom w:val="outset" w:sz="6" w:space="0" w:color="auto"/>
              <w:right w:val="outset" w:sz="6" w:space="0" w:color="auto"/>
            </w:tcBorders>
            <w:shd w:val="clear" w:color="auto" w:fill="FFFFFF"/>
          </w:tcPr>
          <w:p w14:paraId="17DBBFA9" w14:textId="77777777" w:rsidR="00B22839" w:rsidRDefault="00B22839" w:rsidP="00BE0EB5">
            <w:pPr>
              <w:pStyle w:val="TableParagraph"/>
              <w:spacing w:before="2"/>
              <w:rPr>
                <w:rFonts w:ascii="Calibri" w:eastAsia="Calibri" w:hAnsi="Calibri" w:cs="Calibri"/>
                <w:sz w:val="18"/>
                <w:szCs w:val="18"/>
              </w:rPr>
            </w:pPr>
          </w:p>
          <w:p w14:paraId="64547C60" w14:textId="5D0C3065" w:rsidR="00B22839" w:rsidRDefault="00B22839" w:rsidP="00BE0EB5">
            <w:pPr>
              <w:pStyle w:val="TableParagraph"/>
              <w:ind w:left="18"/>
              <w:rPr>
                <w:rFonts w:ascii="Calibri" w:eastAsia="Calibri" w:hAnsi="Calibri" w:cs="Calibri"/>
                <w:sz w:val="19"/>
                <w:szCs w:val="19"/>
              </w:rPr>
            </w:pPr>
            <w:r>
              <w:rPr>
                <w:rFonts w:ascii="Calibri"/>
                <w:w w:val="105"/>
                <w:sz w:val="19"/>
              </w:rPr>
              <w:t>4/1/1</w:t>
            </w:r>
            <w:r w:rsidR="00330190">
              <w:rPr>
                <w:rFonts w:ascii="Calibri"/>
                <w:w w:val="105"/>
                <w:sz w:val="19"/>
              </w:rPr>
              <w:t>8</w:t>
            </w:r>
          </w:p>
        </w:tc>
        <w:tc>
          <w:tcPr>
            <w:tcW w:w="1205" w:type="pct"/>
            <w:tcBorders>
              <w:top w:val="outset" w:sz="6" w:space="0" w:color="auto"/>
              <w:left w:val="outset" w:sz="6" w:space="0" w:color="auto"/>
              <w:bottom w:val="outset" w:sz="6" w:space="0" w:color="auto"/>
              <w:right w:val="outset" w:sz="6" w:space="0" w:color="auto"/>
            </w:tcBorders>
            <w:shd w:val="clear" w:color="auto" w:fill="FFFFFF"/>
          </w:tcPr>
          <w:p w14:paraId="183461BE" w14:textId="77777777" w:rsidR="00B22839" w:rsidRDefault="00B22839" w:rsidP="00BE0EB5">
            <w:pPr>
              <w:pStyle w:val="TableParagraph"/>
              <w:spacing w:before="2"/>
              <w:rPr>
                <w:rFonts w:ascii="Calibri" w:eastAsia="Calibri" w:hAnsi="Calibri" w:cs="Calibri"/>
                <w:sz w:val="18"/>
                <w:szCs w:val="18"/>
              </w:rPr>
            </w:pPr>
          </w:p>
          <w:p w14:paraId="2C967AF5" w14:textId="07549703" w:rsidR="00B22839" w:rsidRDefault="00330190" w:rsidP="0061049B">
            <w:pPr>
              <w:pStyle w:val="TableParagraph"/>
              <w:rPr>
                <w:rFonts w:ascii="Calibri" w:eastAsia="Calibri" w:hAnsi="Calibri" w:cs="Calibri"/>
                <w:sz w:val="19"/>
                <w:szCs w:val="19"/>
              </w:rPr>
            </w:pPr>
            <w:r>
              <w:rPr>
                <w:rFonts w:ascii="Calibri"/>
                <w:w w:val="105"/>
                <w:sz w:val="19"/>
              </w:rPr>
              <w:t>6/30/18</w:t>
            </w:r>
            <w:r w:rsidR="00A73DC3">
              <w:rPr>
                <w:rFonts w:ascii="Calibri"/>
                <w:w w:val="105"/>
                <w:sz w:val="19"/>
              </w:rPr>
              <w:br/>
            </w:r>
            <w:r w:rsidR="00A73DC3">
              <w:rPr>
                <w:rFonts w:ascii="Calibri"/>
                <w:w w:val="105"/>
                <w:sz w:val="19"/>
              </w:rPr>
              <w:br/>
              <w:t>(follow up through 7/31/18</w:t>
            </w:r>
            <w:r w:rsidR="00B22839">
              <w:rPr>
                <w:rFonts w:ascii="Calibri"/>
                <w:w w:val="105"/>
                <w:sz w:val="19"/>
              </w:rPr>
              <w:t>)</w:t>
            </w:r>
          </w:p>
        </w:tc>
        <w:tc>
          <w:tcPr>
            <w:tcW w:w="2083" w:type="pct"/>
            <w:tcBorders>
              <w:top w:val="outset" w:sz="6" w:space="0" w:color="auto"/>
              <w:left w:val="outset" w:sz="6" w:space="0" w:color="auto"/>
              <w:bottom w:val="outset" w:sz="6" w:space="0" w:color="auto"/>
              <w:right w:val="outset" w:sz="6" w:space="0" w:color="auto"/>
            </w:tcBorders>
            <w:shd w:val="clear" w:color="auto" w:fill="FFFFFF"/>
          </w:tcPr>
          <w:p w14:paraId="23F7E70A" w14:textId="145D2857" w:rsidR="00B22839" w:rsidRPr="00BC02D2" w:rsidRDefault="00B22839" w:rsidP="0061049B">
            <w:pPr>
              <w:pStyle w:val="TableParagraph"/>
              <w:spacing w:before="111" w:line="261" w:lineRule="auto"/>
              <w:ind w:left="1" w:right="851" w:hanging="1"/>
              <w:rPr>
                <w:sz w:val="19"/>
                <w:szCs w:val="19"/>
              </w:rPr>
            </w:pPr>
            <w:r w:rsidRPr="00BC02D2">
              <w:rPr>
                <w:rFonts w:ascii="Calibri" w:hAnsi="Calibri"/>
                <w:color w:val="000000"/>
                <w:sz w:val="19"/>
                <w:szCs w:val="19"/>
              </w:rPr>
              <w:t>The annual process whereby the University Credit Card Merchants are required to complete and successfully submit an attestation of PCI Compliance. Process begins in April and University Credit Card Merchants must complete all requirements and submit signed documentation by June 30th to the OTM/Cash Management Office. During the month of July the OTM eCommerce Analyst reviews the merchants’ submissions. Once the Analyst has determined that 100% of merchants are compliant</w:t>
            </w:r>
            <w:r w:rsidR="006A4D63">
              <w:rPr>
                <w:rFonts w:ascii="Calibri" w:hAnsi="Calibri"/>
                <w:color w:val="000000"/>
                <w:sz w:val="19"/>
                <w:szCs w:val="19"/>
              </w:rPr>
              <w:t>,</w:t>
            </w:r>
            <w:r w:rsidRPr="00BC02D2">
              <w:rPr>
                <w:rFonts w:ascii="Calibri" w:hAnsi="Calibri"/>
                <w:color w:val="000000"/>
                <w:sz w:val="19"/>
                <w:szCs w:val="19"/>
              </w:rPr>
              <w:t xml:space="preserve"> the OTM analyst completes the University wide SAQ and submits it to Bank of America Merchant Services and American Express, which are due to by EOM July.</w:t>
            </w:r>
          </w:p>
        </w:tc>
      </w:tr>
      <w:tr w:rsidR="008E7D1A" w14:paraId="0B69BC12" w14:textId="77777777" w:rsidTr="006E7AB5">
        <w:trPr>
          <w:trHeight w:hRule="exact" w:val="1711"/>
        </w:trPr>
        <w:tc>
          <w:tcPr>
            <w:tcW w:w="1113" w:type="pct"/>
            <w:tcBorders>
              <w:top w:val="single" w:sz="4" w:space="0" w:color="808080"/>
              <w:left w:val="single" w:sz="4" w:space="0" w:color="808080"/>
              <w:bottom w:val="single" w:sz="4" w:space="0" w:color="808080"/>
              <w:right w:val="single" w:sz="4" w:space="0" w:color="808080"/>
            </w:tcBorders>
            <w:shd w:val="clear" w:color="auto" w:fill="FFFFFF"/>
          </w:tcPr>
          <w:p w14:paraId="358BF5AE" w14:textId="375F5C89" w:rsidR="002E0A53" w:rsidRPr="002E0A53" w:rsidRDefault="00BE0EB5" w:rsidP="00BE0EB5">
            <w:pPr>
              <w:pStyle w:val="TableParagraph"/>
              <w:spacing w:before="11"/>
              <w:rPr>
                <w:rFonts w:ascii="Calibri" w:eastAsia="Calibri" w:hAnsi="Calibri" w:cs="Calibri"/>
                <w:sz w:val="19"/>
                <w:szCs w:val="19"/>
              </w:rPr>
            </w:pPr>
            <w:r>
              <w:rPr>
                <w:rFonts w:ascii="Calibri" w:eastAsia="Calibri" w:hAnsi="Calibri" w:cs="Calibri"/>
                <w:sz w:val="19"/>
                <w:szCs w:val="19"/>
              </w:rPr>
              <w:br/>
            </w:r>
            <w:r w:rsidR="002E0A53">
              <w:rPr>
                <w:rFonts w:ascii="Calibri" w:eastAsia="Calibri" w:hAnsi="Calibri" w:cs="Calibri"/>
                <w:sz w:val="19"/>
                <w:szCs w:val="19"/>
              </w:rPr>
              <w:t xml:space="preserve">Bank Reconciliations </w:t>
            </w:r>
          </w:p>
        </w:tc>
        <w:tc>
          <w:tcPr>
            <w:tcW w:w="599" w:type="pct"/>
            <w:tcBorders>
              <w:top w:val="single" w:sz="4" w:space="0" w:color="808080"/>
              <w:left w:val="single" w:sz="4" w:space="0" w:color="808080"/>
              <w:bottom w:val="single" w:sz="4" w:space="0" w:color="808080"/>
              <w:right w:val="single" w:sz="4" w:space="0" w:color="808080"/>
            </w:tcBorders>
            <w:shd w:val="clear" w:color="auto" w:fill="FFFFFF"/>
          </w:tcPr>
          <w:p w14:paraId="555CE8F4" w14:textId="632FAF27" w:rsidR="002E0A53" w:rsidRDefault="00BE0EB5" w:rsidP="00BE0EB5">
            <w:pPr>
              <w:pStyle w:val="TableParagraph"/>
              <w:spacing w:line="217" w:lineRule="exact"/>
              <w:ind w:left="17"/>
              <w:rPr>
                <w:rFonts w:ascii="Calibri"/>
                <w:w w:val="105"/>
                <w:sz w:val="19"/>
              </w:rPr>
            </w:pPr>
            <w:r>
              <w:rPr>
                <w:rFonts w:ascii="Calibri"/>
                <w:w w:val="105"/>
                <w:sz w:val="19"/>
              </w:rPr>
              <w:br/>
            </w:r>
            <w:r w:rsidR="002E0A53">
              <w:rPr>
                <w:rFonts w:ascii="Calibri"/>
                <w:w w:val="105"/>
                <w:sz w:val="19"/>
              </w:rPr>
              <w:t>Domestic accounts: due six weeks from close of month</w:t>
            </w:r>
          </w:p>
        </w:tc>
        <w:tc>
          <w:tcPr>
            <w:tcW w:w="1205" w:type="pct"/>
            <w:tcBorders>
              <w:top w:val="single" w:sz="4" w:space="0" w:color="808080"/>
              <w:left w:val="single" w:sz="4" w:space="0" w:color="808080"/>
              <w:bottom w:val="single" w:sz="4" w:space="0" w:color="808080"/>
              <w:right w:val="single" w:sz="4" w:space="0" w:color="808080"/>
            </w:tcBorders>
            <w:shd w:val="clear" w:color="auto" w:fill="FFFFFF"/>
          </w:tcPr>
          <w:p w14:paraId="6861C330" w14:textId="7DEF5F80" w:rsidR="002E0A53" w:rsidRDefault="00BE0EB5" w:rsidP="00BE0EB5">
            <w:pPr>
              <w:pStyle w:val="TableParagraph"/>
              <w:spacing w:before="5"/>
              <w:rPr>
                <w:rFonts w:ascii="Calibri" w:eastAsia="Calibri" w:hAnsi="Calibri" w:cs="Calibri"/>
                <w:sz w:val="19"/>
                <w:szCs w:val="19"/>
              </w:rPr>
            </w:pPr>
            <w:r>
              <w:rPr>
                <w:rFonts w:ascii="Calibri" w:eastAsia="Calibri" w:hAnsi="Calibri" w:cs="Calibri"/>
                <w:sz w:val="19"/>
                <w:szCs w:val="19"/>
              </w:rPr>
              <w:br/>
            </w:r>
            <w:r w:rsidR="002E0A53">
              <w:rPr>
                <w:rFonts w:ascii="Calibri" w:eastAsia="Calibri" w:hAnsi="Calibri" w:cs="Calibri"/>
                <w:sz w:val="19"/>
                <w:szCs w:val="19"/>
              </w:rPr>
              <w:t>All reconciling items must be cleaned up within 90 days</w:t>
            </w:r>
          </w:p>
        </w:tc>
        <w:tc>
          <w:tcPr>
            <w:tcW w:w="2083" w:type="pct"/>
            <w:tcBorders>
              <w:top w:val="single" w:sz="4" w:space="0" w:color="808080"/>
              <w:left w:val="single" w:sz="4" w:space="0" w:color="808080"/>
              <w:bottom w:val="single" w:sz="4" w:space="0" w:color="808080"/>
              <w:right w:val="single" w:sz="4" w:space="0" w:color="808080"/>
            </w:tcBorders>
            <w:shd w:val="clear" w:color="auto" w:fill="FFFFFF"/>
          </w:tcPr>
          <w:p w14:paraId="0989ED85" w14:textId="29B19DAD" w:rsidR="002E0A53" w:rsidRPr="006A5FCA" w:rsidRDefault="002E0A53" w:rsidP="00BE0EB5">
            <w:pPr>
              <w:pStyle w:val="TableParagraph"/>
              <w:spacing w:before="111" w:line="261" w:lineRule="auto"/>
              <w:ind w:right="851"/>
              <w:rPr>
                <w:rFonts w:ascii="Calibri"/>
                <w:w w:val="105"/>
                <w:sz w:val="18"/>
                <w:szCs w:val="18"/>
              </w:rPr>
            </w:pPr>
            <w:r>
              <w:rPr>
                <w:rFonts w:ascii="Calibri"/>
                <w:w w:val="105"/>
                <w:sz w:val="18"/>
                <w:szCs w:val="18"/>
              </w:rPr>
              <w:t>The monthly process during which Cas</w:t>
            </w:r>
            <w:r w:rsidR="000F1076">
              <w:rPr>
                <w:rFonts w:ascii="Calibri"/>
                <w:w w:val="105"/>
                <w:sz w:val="18"/>
                <w:szCs w:val="18"/>
              </w:rPr>
              <w:t xml:space="preserve">h Management Office accountants </w:t>
            </w:r>
            <w:r>
              <w:rPr>
                <w:rFonts w:ascii="Calibri"/>
                <w:w w:val="105"/>
                <w:sz w:val="18"/>
                <w:szCs w:val="18"/>
              </w:rPr>
              <w:t>complete and/or review bank to general ledger reconciliations and disseminate findings as appropriate.</w:t>
            </w:r>
            <w:r w:rsidR="00563818">
              <w:rPr>
                <w:rFonts w:ascii="Calibri"/>
                <w:w w:val="105"/>
                <w:sz w:val="18"/>
                <w:szCs w:val="18"/>
              </w:rPr>
              <w:t xml:space="preserve"> At year end, Cash Management accountants complete June recons by 1</w:t>
            </w:r>
            <w:r w:rsidR="00563818" w:rsidRPr="00563818">
              <w:rPr>
                <w:rFonts w:ascii="Calibri"/>
                <w:w w:val="105"/>
                <w:sz w:val="18"/>
                <w:szCs w:val="18"/>
                <w:vertAlign w:val="superscript"/>
              </w:rPr>
              <w:t>st</w:t>
            </w:r>
            <w:r w:rsidR="00563818">
              <w:rPr>
                <w:rFonts w:ascii="Calibri"/>
                <w:w w:val="105"/>
                <w:sz w:val="18"/>
                <w:szCs w:val="18"/>
              </w:rPr>
              <w:t xml:space="preserve"> close then Tubs have until 2</w:t>
            </w:r>
            <w:r w:rsidR="00563818" w:rsidRPr="00563818">
              <w:rPr>
                <w:rFonts w:ascii="Calibri"/>
                <w:w w:val="105"/>
                <w:sz w:val="18"/>
                <w:szCs w:val="18"/>
                <w:vertAlign w:val="superscript"/>
              </w:rPr>
              <w:t>nd</w:t>
            </w:r>
            <w:r w:rsidR="00563818">
              <w:rPr>
                <w:rFonts w:ascii="Calibri"/>
                <w:w w:val="105"/>
                <w:sz w:val="18"/>
                <w:szCs w:val="18"/>
              </w:rPr>
              <w:t xml:space="preserve"> close to post entries to clean up reconciling items and then any final follow up is done in 3</w:t>
            </w:r>
            <w:r w:rsidR="00563818" w:rsidRPr="00563818">
              <w:rPr>
                <w:rFonts w:ascii="Calibri"/>
                <w:w w:val="105"/>
                <w:sz w:val="18"/>
                <w:szCs w:val="18"/>
                <w:vertAlign w:val="superscript"/>
              </w:rPr>
              <w:t>rd</w:t>
            </w:r>
            <w:r w:rsidR="00563818">
              <w:rPr>
                <w:rFonts w:ascii="Calibri"/>
                <w:w w:val="105"/>
                <w:sz w:val="18"/>
                <w:szCs w:val="18"/>
              </w:rPr>
              <w:t xml:space="preserve"> close.</w:t>
            </w:r>
          </w:p>
        </w:tc>
      </w:tr>
      <w:tr w:rsidR="000F1076" w14:paraId="76E51D58" w14:textId="77777777" w:rsidTr="006E7AB5">
        <w:trPr>
          <w:trHeight w:hRule="exact" w:val="2826"/>
        </w:trPr>
        <w:tc>
          <w:tcPr>
            <w:tcW w:w="1113" w:type="pct"/>
            <w:tcBorders>
              <w:top w:val="single" w:sz="4" w:space="0" w:color="808080"/>
              <w:left w:val="single" w:sz="4" w:space="0" w:color="808080"/>
              <w:bottom w:val="outset" w:sz="6" w:space="0" w:color="auto"/>
              <w:right w:val="single" w:sz="11" w:space="0" w:color="808080"/>
            </w:tcBorders>
          </w:tcPr>
          <w:p w14:paraId="278FC301" w14:textId="5EEC434A" w:rsidR="00361065" w:rsidRDefault="00BE0EB5" w:rsidP="00BE0EB5">
            <w:pPr>
              <w:pStyle w:val="TableParagraph"/>
              <w:spacing w:before="11"/>
              <w:rPr>
                <w:rFonts w:ascii="Calibri" w:eastAsia="Calibri" w:hAnsi="Calibri" w:cs="Calibri"/>
                <w:sz w:val="19"/>
                <w:szCs w:val="19"/>
              </w:rPr>
            </w:pPr>
            <w:r>
              <w:rPr>
                <w:rFonts w:ascii="Calibri" w:eastAsia="Calibri" w:hAnsi="Calibri" w:cs="Calibri"/>
                <w:sz w:val="19"/>
                <w:szCs w:val="19"/>
              </w:rPr>
              <w:br/>
            </w:r>
            <w:r w:rsidR="00A37ADA">
              <w:rPr>
                <w:rFonts w:ascii="Calibri" w:eastAsia="Calibri" w:hAnsi="Calibri" w:cs="Calibri"/>
                <w:sz w:val="19"/>
                <w:szCs w:val="19"/>
              </w:rPr>
              <w:t xml:space="preserve">International Bank Reconciliations </w:t>
            </w:r>
          </w:p>
        </w:tc>
        <w:tc>
          <w:tcPr>
            <w:tcW w:w="599" w:type="pct"/>
            <w:tcBorders>
              <w:top w:val="single" w:sz="4" w:space="0" w:color="808080"/>
              <w:left w:val="single" w:sz="11" w:space="0" w:color="808080"/>
              <w:bottom w:val="outset" w:sz="6" w:space="0" w:color="auto"/>
              <w:right w:val="single" w:sz="11" w:space="0" w:color="808080"/>
            </w:tcBorders>
          </w:tcPr>
          <w:p w14:paraId="5138CA8A" w14:textId="28DE4986" w:rsidR="00361065" w:rsidRDefault="00BE0EB5" w:rsidP="00BE0EB5">
            <w:pPr>
              <w:pStyle w:val="TableParagraph"/>
              <w:spacing w:line="217" w:lineRule="exact"/>
              <w:ind w:left="17"/>
              <w:rPr>
                <w:rFonts w:ascii="Calibri"/>
                <w:w w:val="105"/>
                <w:sz w:val="19"/>
              </w:rPr>
            </w:pPr>
            <w:r>
              <w:rPr>
                <w:rFonts w:ascii="Calibri"/>
                <w:w w:val="105"/>
                <w:sz w:val="19"/>
              </w:rPr>
              <w:br/>
            </w:r>
            <w:r w:rsidR="008A6905">
              <w:rPr>
                <w:rFonts w:ascii="Calibri"/>
                <w:w w:val="105"/>
                <w:sz w:val="19"/>
              </w:rPr>
              <w:t>International accounts: due eight weeks from close of month</w:t>
            </w:r>
          </w:p>
        </w:tc>
        <w:tc>
          <w:tcPr>
            <w:tcW w:w="1205" w:type="pct"/>
            <w:tcBorders>
              <w:top w:val="single" w:sz="4" w:space="0" w:color="808080"/>
              <w:left w:val="single" w:sz="11" w:space="0" w:color="808080"/>
              <w:bottom w:val="outset" w:sz="6" w:space="0" w:color="auto"/>
              <w:right w:val="single" w:sz="11" w:space="0" w:color="808080"/>
            </w:tcBorders>
          </w:tcPr>
          <w:p w14:paraId="0ABEED6C" w14:textId="72B752C6" w:rsidR="00361065" w:rsidRDefault="00BE0EB5" w:rsidP="00BE0EB5">
            <w:pPr>
              <w:pStyle w:val="TableParagraph"/>
              <w:spacing w:before="5"/>
              <w:rPr>
                <w:rFonts w:ascii="Calibri" w:eastAsia="Calibri" w:hAnsi="Calibri" w:cs="Calibri"/>
                <w:sz w:val="19"/>
                <w:szCs w:val="19"/>
              </w:rPr>
            </w:pPr>
            <w:r>
              <w:rPr>
                <w:rFonts w:ascii="Calibri" w:eastAsia="Calibri" w:hAnsi="Calibri" w:cs="Calibri"/>
                <w:sz w:val="19"/>
                <w:szCs w:val="19"/>
              </w:rPr>
              <w:br/>
            </w:r>
            <w:r w:rsidR="008A6905">
              <w:rPr>
                <w:rFonts w:ascii="Calibri" w:eastAsia="Calibri" w:hAnsi="Calibri" w:cs="Calibri"/>
                <w:sz w:val="19"/>
                <w:szCs w:val="19"/>
              </w:rPr>
              <w:t xml:space="preserve">All reconciling items must be cleaned up </w:t>
            </w:r>
            <w:r w:rsidR="000F1076">
              <w:rPr>
                <w:rFonts w:ascii="Calibri" w:eastAsia="Calibri" w:hAnsi="Calibri" w:cs="Calibri"/>
                <w:sz w:val="19"/>
                <w:szCs w:val="19"/>
              </w:rPr>
              <w:t xml:space="preserve">  </w:t>
            </w:r>
            <w:r w:rsidR="008A6905">
              <w:rPr>
                <w:rFonts w:ascii="Calibri" w:eastAsia="Calibri" w:hAnsi="Calibri" w:cs="Calibri"/>
                <w:sz w:val="19"/>
                <w:szCs w:val="19"/>
              </w:rPr>
              <w:t>within 90 days</w:t>
            </w:r>
          </w:p>
        </w:tc>
        <w:tc>
          <w:tcPr>
            <w:tcW w:w="2083" w:type="pct"/>
            <w:tcBorders>
              <w:top w:val="single" w:sz="4" w:space="0" w:color="808080"/>
              <w:left w:val="single" w:sz="11" w:space="0" w:color="808080"/>
              <w:bottom w:val="outset" w:sz="6" w:space="0" w:color="auto"/>
              <w:right w:val="single" w:sz="5" w:space="0" w:color="000000"/>
            </w:tcBorders>
          </w:tcPr>
          <w:p w14:paraId="3A85E0FF" w14:textId="3760A2BE" w:rsidR="008A6905" w:rsidRPr="00425FE5" w:rsidRDefault="008A6905" w:rsidP="00BE0EB5">
            <w:pPr>
              <w:pStyle w:val="TableParagraph"/>
              <w:spacing w:before="111" w:line="261" w:lineRule="auto"/>
              <w:ind w:left="1" w:right="851" w:hanging="1"/>
              <w:rPr>
                <w:rFonts w:ascii="Calibri" w:hAnsi="Calibri"/>
                <w:sz w:val="18"/>
                <w:szCs w:val="18"/>
              </w:rPr>
            </w:pPr>
            <w:r w:rsidRPr="00425FE5">
              <w:rPr>
                <w:rFonts w:ascii="Calibri" w:hAnsi="Calibri"/>
                <w:sz w:val="18"/>
                <w:szCs w:val="18"/>
              </w:rPr>
              <w:t xml:space="preserve">The monthly process during which Tub accountants complete bank to general ledger reconciliations, submits to Tub Finance Office for review &amp; approval and Finance Office submits to Cash Management for final review. From the calendar month end, Tubs have 2 months to submit completed reconciliations with required supporting documentation to Cash Management. Once recons have been submitted to Cash Management they are reviewed for completeness, approved and maintained on file for PWC's annual audit review. Tubs are responsible for making sure any G/L entries are posted for the year-end close, although the reconciliation documentation is due to Cash Management on the regular </w:t>
            </w:r>
            <w:r w:rsidR="000F1076" w:rsidRPr="00425FE5">
              <w:rPr>
                <w:rFonts w:ascii="Calibri" w:hAnsi="Calibri"/>
                <w:sz w:val="18"/>
                <w:szCs w:val="18"/>
              </w:rPr>
              <w:t>8-week</w:t>
            </w:r>
            <w:r w:rsidRPr="00425FE5">
              <w:rPr>
                <w:rFonts w:ascii="Calibri" w:hAnsi="Calibri"/>
                <w:sz w:val="18"/>
                <w:szCs w:val="18"/>
              </w:rPr>
              <w:t xml:space="preserve"> schedule.</w:t>
            </w:r>
          </w:p>
          <w:p w14:paraId="59A7012E" w14:textId="77777777" w:rsidR="00361065" w:rsidRDefault="00361065" w:rsidP="00BE0EB5">
            <w:pPr>
              <w:pStyle w:val="TableParagraph"/>
              <w:spacing w:before="111" w:line="261" w:lineRule="auto"/>
              <w:ind w:right="851"/>
              <w:jc w:val="both"/>
              <w:rPr>
                <w:rFonts w:ascii="Calibri"/>
                <w:w w:val="105"/>
                <w:sz w:val="18"/>
                <w:szCs w:val="18"/>
              </w:rPr>
            </w:pPr>
          </w:p>
        </w:tc>
      </w:tr>
      <w:tr w:rsidR="008E7D1A" w14:paraId="45C6C11D" w14:textId="77777777" w:rsidTr="006E7AB5">
        <w:trPr>
          <w:trHeight w:hRule="exact" w:val="2267"/>
        </w:trPr>
        <w:tc>
          <w:tcPr>
            <w:tcW w:w="1113" w:type="pct"/>
            <w:tcBorders>
              <w:top w:val="outset" w:sz="6" w:space="0" w:color="auto"/>
              <w:left w:val="outset" w:sz="6" w:space="0" w:color="auto"/>
              <w:bottom w:val="outset" w:sz="6" w:space="0" w:color="auto"/>
              <w:right w:val="outset" w:sz="6" w:space="0" w:color="auto"/>
            </w:tcBorders>
            <w:shd w:val="clear" w:color="auto" w:fill="auto"/>
          </w:tcPr>
          <w:p w14:paraId="02ECE688" w14:textId="77777777" w:rsidR="00B22839" w:rsidRDefault="00B22839" w:rsidP="00BE0EB5">
            <w:pPr>
              <w:pStyle w:val="TableParagraph"/>
              <w:spacing w:before="162"/>
              <w:rPr>
                <w:rFonts w:ascii="Calibri" w:eastAsia="Calibri" w:hAnsi="Calibri" w:cs="Calibri"/>
                <w:sz w:val="19"/>
                <w:szCs w:val="19"/>
              </w:rPr>
            </w:pPr>
            <w:r>
              <w:rPr>
                <w:rFonts w:ascii="Calibri"/>
                <w:w w:val="105"/>
                <w:sz w:val="19"/>
              </w:rPr>
              <w:lastRenderedPageBreak/>
              <w:t>Debt Compliance</w:t>
            </w:r>
            <w:r>
              <w:rPr>
                <w:rFonts w:ascii="Calibri"/>
                <w:spacing w:val="-20"/>
                <w:w w:val="105"/>
                <w:sz w:val="19"/>
              </w:rPr>
              <w:t xml:space="preserve"> </w:t>
            </w:r>
            <w:r>
              <w:rPr>
                <w:rFonts w:ascii="Calibri"/>
                <w:w w:val="105"/>
                <w:sz w:val="19"/>
              </w:rPr>
              <w:t>Survey</w:t>
            </w:r>
          </w:p>
        </w:tc>
        <w:tc>
          <w:tcPr>
            <w:tcW w:w="599" w:type="pct"/>
            <w:tcBorders>
              <w:top w:val="outset" w:sz="6" w:space="0" w:color="auto"/>
              <w:left w:val="outset" w:sz="6" w:space="0" w:color="auto"/>
              <w:bottom w:val="outset" w:sz="6" w:space="0" w:color="auto"/>
              <w:right w:val="outset" w:sz="6" w:space="0" w:color="auto"/>
            </w:tcBorders>
            <w:shd w:val="clear" w:color="auto" w:fill="auto"/>
          </w:tcPr>
          <w:p w14:paraId="6C52F2D3" w14:textId="091C3147" w:rsidR="00B22839" w:rsidRPr="003C4284" w:rsidRDefault="0061049B" w:rsidP="0061049B">
            <w:pPr>
              <w:pStyle w:val="TableParagraph"/>
              <w:spacing w:before="162" w:line="276" w:lineRule="auto"/>
              <w:ind w:left="18"/>
              <w:rPr>
                <w:rFonts w:ascii="Calibri" w:eastAsia="Calibri" w:hAnsi="Calibri" w:cs="Calibri"/>
                <w:sz w:val="19"/>
                <w:szCs w:val="19"/>
              </w:rPr>
            </w:pPr>
            <w:r>
              <w:rPr>
                <w:rFonts w:ascii="Calibri" w:eastAsia="Calibri" w:hAnsi="Calibri" w:cs="Calibri"/>
                <w:sz w:val="19"/>
                <w:szCs w:val="19"/>
              </w:rPr>
              <w:t xml:space="preserve">                               </w:t>
            </w:r>
            <w:r>
              <w:rPr>
                <w:rFonts w:ascii="Calibri" w:eastAsia="Calibri" w:hAnsi="Calibri" w:cs="Calibri"/>
                <w:sz w:val="19"/>
                <w:szCs w:val="19"/>
              </w:rPr>
              <w:br/>
            </w:r>
            <w:r>
              <w:rPr>
                <w:rFonts w:ascii="Calibri" w:eastAsia="Calibri" w:hAnsi="Calibri" w:cs="Calibri"/>
                <w:sz w:val="19"/>
                <w:szCs w:val="19"/>
              </w:rPr>
              <w:br/>
            </w:r>
            <w:r w:rsidR="004B2FE6">
              <w:rPr>
                <w:rFonts w:ascii="Calibri" w:eastAsia="Calibri" w:hAnsi="Calibri" w:cs="Calibri"/>
                <w:sz w:val="19"/>
                <w:szCs w:val="19"/>
              </w:rPr>
              <w:t>9/1/1</w:t>
            </w:r>
            <w:r w:rsidR="00BE0EB5">
              <w:rPr>
                <w:rFonts w:ascii="Calibri" w:eastAsia="Calibri" w:hAnsi="Calibri" w:cs="Calibri"/>
                <w:sz w:val="19"/>
                <w:szCs w:val="19"/>
              </w:rPr>
              <w:t>7</w:t>
            </w:r>
          </w:p>
        </w:tc>
        <w:tc>
          <w:tcPr>
            <w:tcW w:w="1205" w:type="pct"/>
            <w:tcBorders>
              <w:top w:val="outset" w:sz="6" w:space="0" w:color="auto"/>
              <w:left w:val="outset" w:sz="6" w:space="0" w:color="auto"/>
              <w:bottom w:val="outset" w:sz="6" w:space="0" w:color="auto"/>
              <w:right w:val="outset" w:sz="6" w:space="0" w:color="auto"/>
            </w:tcBorders>
            <w:shd w:val="clear" w:color="auto" w:fill="auto"/>
          </w:tcPr>
          <w:p w14:paraId="2BFC2F24" w14:textId="77777777" w:rsidR="0061049B" w:rsidRDefault="0061049B" w:rsidP="0061049B">
            <w:pPr>
              <w:pStyle w:val="TableParagraph"/>
              <w:spacing w:line="276" w:lineRule="auto"/>
              <w:ind w:right="784"/>
              <w:rPr>
                <w:rFonts w:ascii="Calibri"/>
                <w:w w:val="105"/>
                <w:sz w:val="19"/>
              </w:rPr>
            </w:pPr>
            <w:r>
              <w:rPr>
                <w:rFonts w:ascii="Calibri"/>
                <w:w w:val="105"/>
                <w:sz w:val="19"/>
              </w:rPr>
              <w:br/>
            </w:r>
          </w:p>
          <w:p w14:paraId="641C4558" w14:textId="04A9311A" w:rsidR="00B22839" w:rsidRPr="003C4284" w:rsidRDefault="00BE0EB5" w:rsidP="0061049B">
            <w:pPr>
              <w:pStyle w:val="TableParagraph"/>
              <w:spacing w:line="276" w:lineRule="auto"/>
              <w:ind w:right="784"/>
              <w:rPr>
                <w:rFonts w:ascii="Calibri" w:eastAsia="Calibri" w:hAnsi="Calibri" w:cs="Calibri"/>
                <w:sz w:val="19"/>
                <w:szCs w:val="19"/>
              </w:rPr>
            </w:pPr>
            <w:r>
              <w:rPr>
                <w:rFonts w:ascii="Calibri"/>
                <w:w w:val="105"/>
                <w:sz w:val="19"/>
              </w:rPr>
              <w:t>10/31/17</w:t>
            </w:r>
            <w:r w:rsidR="00B22839" w:rsidRPr="003C4284">
              <w:rPr>
                <w:rFonts w:ascii="Calibri"/>
                <w:w w:val="105"/>
                <w:sz w:val="19"/>
              </w:rPr>
              <w:t xml:space="preserve"> </w:t>
            </w:r>
            <w:r w:rsidR="004B2FE6">
              <w:rPr>
                <w:rFonts w:ascii="Calibri"/>
                <w:w w:val="105"/>
                <w:sz w:val="19"/>
              </w:rPr>
              <w:br/>
            </w:r>
            <w:r w:rsidR="00B22839" w:rsidRPr="003C4284">
              <w:rPr>
                <w:rFonts w:ascii="Calibri"/>
                <w:w w:val="105"/>
                <w:sz w:val="19"/>
              </w:rPr>
              <w:t>(follow up</w:t>
            </w:r>
            <w:r w:rsidR="00B22839" w:rsidRPr="003C4284">
              <w:rPr>
                <w:rFonts w:ascii="Calibri"/>
                <w:spacing w:val="-24"/>
                <w:w w:val="105"/>
                <w:sz w:val="19"/>
              </w:rPr>
              <w:t xml:space="preserve"> </w:t>
            </w:r>
            <w:r w:rsidR="00B22839" w:rsidRPr="003C4284">
              <w:rPr>
                <w:rFonts w:ascii="Calibri"/>
                <w:w w:val="105"/>
                <w:sz w:val="19"/>
              </w:rPr>
              <w:t>through</w:t>
            </w:r>
            <w:r w:rsidR="00B22839" w:rsidRPr="003C4284">
              <w:rPr>
                <w:rFonts w:ascii="Calibri"/>
                <w:w w:val="104"/>
                <w:sz w:val="19"/>
              </w:rPr>
              <w:t xml:space="preserve"> </w:t>
            </w:r>
            <w:r>
              <w:rPr>
                <w:rFonts w:ascii="Calibri"/>
                <w:w w:val="105"/>
                <w:sz w:val="19"/>
              </w:rPr>
              <w:t>1/31/18</w:t>
            </w:r>
            <w:r w:rsidR="00B22839" w:rsidRPr="003C4284">
              <w:rPr>
                <w:rFonts w:ascii="Calibri"/>
                <w:w w:val="105"/>
                <w:sz w:val="19"/>
              </w:rPr>
              <w:t>)</w:t>
            </w:r>
          </w:p>
        </w:tc>
        <w:tc>
          <w:tcPr>
            <w:tcW w:w="2083" w:type="pct"/>
            <w:tcBorders>
              <w:top w:val="outset" w:sz="6" w:space="0" w:color="auto"/>
              <w:left w:val="outset" w:sz="6" w:space="0" w:color="auto"/>
              <w:bottom w:val="outset" w:sz="6" w:space="0" w:color="auto"/>
              <w:right w:val="outset" w:sz="6" w:space="0" w:color="auto"/>
            </w:tcBorders>
            <w:shd w:val="clear" w:color="auto" w:fill="auto"/>
          </w:tcPr>
          <w:p w14:paraId="2B9D1F4E" w14:textId="1B30AE8E" w:rsidR="00B22839" w:rsidRPr="004B2FE6" w:rsidRDefault="004B2FE6" w:rsidP="00BE0EB5">
            <w:pPr>
              <w:pStyle w:val="TableParagraph"/>
              <w:spacing w:before="123" w:line="261" w:lineRule="auto"/>
              <w:ind w:right="131" w:firstLine="1"/>
              <w:rPr>
                <w:rFonts w:ascii="Calibri" w:eastAsia="Calibri" w:hAnsi="Calibri" w:cs="Calibri"/>
                <w:sz w:val="19"/>
                <w:szCs w:val="19"/>
              </w:rPr>
            </w:pPr>
            <w:r w:rsidRPr="004B2FE6">
              <w:rPr>
                <w:rFonts w:ascii="Calibri" w:hAnsi="Calibri"/>
                <w:color w:val="000000"/>
                <w:sz w:val="19"/>
                <w:szCs w:val="19"/>
              </w:rPr>
              <w:t>The annual process whereby Treasury collects information from the schools and units related to activities, which may constitute “private business use” as defined by the IRS. When tax-exempt debt is utilized as a funding source for construction or renovation projects the IRS limits “private business use” within the spaces/buildings funded by this debt. The information is utilized to comply with IRS reporting requirements on Form 990 (Schedule K) of the University’s tax return as well as check overall compliance on all tax-exempt bonds and report this information annually to the CFO.</w:t>
            </w:r>
          </w:p>
        </w:tc>
      </w:tr>
      <w:tr w:rsidR="000F1076" w14:paraId="34EA50FA" w14:textId="77777777" w:rsidTr="0061049B">
        <w:trPr>
          <w:trHeight w:hRule="exact" w:val="1976"/>
        </w:trPr>
        <w:tc>
          <w:tcPr>
            <w:tcW w:w="1113" w:type="pct"/>
            <w:tcBorders>
              <w:top w:val="outset" w:sz="6" w:space="0" w:color="auto"/>
              <w:left w:val="single" w:sz="4" w:space="0" w:color="808080"/>
              <w:bottom w:val="single" w:sz="4" w:space="0" w:color="000000"/>
              <w:right w:val="single" w:sz="11" w:space="0" w:color="808080"/>
            </w:tcBorders>
          </w:tcPr>
          <w:p w14:paraId="74EB3DD7" w14:textId="77777777" w:rsidR="00B22839" w:rsidRDefault="00B22839" w:rsidP="00BE0EB5">
            <w:pPr>
              <w:pStyle w:val="TableParagraph"/>
              <w:rPr>
                <w:rFonts w:ascii="Calibri" w:eastAsia="Calibri" w:hAnsi="Calibri" w:cs="Calibri"/>
                <w:sz w:val="20"/>
                <w:szCs w:val="20"/>
              </w:rPr>
            </w:pPr>
          </w:p>
          <w:p w14:paraId="5D27791A" w14:textId="77777777" w:rsidR="00B22839" w:rsidRDefault="00B22839" w:rsidP="00BE0EB5">
            <w:pPr>
              <w:pStyle w:val="TableParagraph"/>
              <w:ind w:right="-21"/>
              <w:rPr>
                <w:rFonts w:ascii="Calibri" w:eastAsia="Calibri" w:hAnsi="Calibri" w:cs="Calibri"/>
                <w:sz w:val="19"/>
                <w:szCs w:val="19"/>
              </w:rPr>
            </w:pPr>
            <w:r>
              <w:rPr>
                <w:rFonts w:ascii="Calibri"/>
                <w:w w:val="105"/>
                <w:sz w:val="19"/>
              </w:rPr>
              <w:t>Internal Loan / Debt Service</w:t>
            </w:r>
            <w:r>
              <w:rPr>
                <w:rFonts w:ascii="Calibri"/>
                <w:spacing w:val="-31"/>
                <w:w w:val="105"/>
                <w:sz w:val="19"/>
              </w:rPr>
              <w:t xml:space="preserve"> </w:t>
            </w:r>
            <w:r>
              <w:rPr>
                <w:rFonts w:ascii="Calibri"/>
                <w:spacing w:val="-31"/>
                <w:w w:val="105"/>
                <w:sz w:val="19"/>
              </w:rPr>
              <w:br/>
            </w:r>
            <w:r>
              <w:rPr>
                <w:rFonts w:ascii="Calibri"/>
                <w:w w:val="105"/>
                <w:sz w:val="19"/>
              </w:rPr>
              <w:t xml:space="preserve">Verification </w:t>
            </w:r>
          </w:p>
        </w:tc>
        <w:tc>
          <w:tcPr>
            <w:tcW w:w="599" w:type="pct"/>
            <w:tcBorders>
              <w:top w:val="outset" w:sz="6" w:space="0" w:color="auto"/>
              <w:left w:val="single" w:sz="11" w:space="0" w:color="808080"/>
              <w:bottom w:val="single" w:sz="4" w:space="0" w:color="000000"/>
              <w:right w:val="single" w:sz="11" w:space="0" w:color="808080"/>
            </w:tcBorders>
          </w:tcPr>
          <w:p w14:paraId="4E5DBF99" w14:textId="77777777" w:rsidR="00B22839" w:rsidRDefault="00B22839" w:rsidP="00BE0EB5">
            <w:pPr>
              <w:pStyle w:val="TableParagraph"/>
              <w:spacing w:before="10"/>
              <w:rPr>
                <w:rFonts w:ascii="Calibri" w:eastAsia="Calibri" w:hAnsi="Calibri" w:cs="Calibri"/>
                <w:sz w:val="20"/>
                <w:szCs w:val="20"/>
              </w:rPr>
            </w:pPr>
          </w:p>
          <w:p w14:paraId="7D8C32A9" w14:textId="738C2AE4" w:rsidR="00B22839" w:rsidRDefault="00B22839" w:rsidP="00BE0EB5">
            <w:pPr>
              <w:pStyle w:val="TableParagraph"/>
              <w:ind w:left="18"/>
              <w:rPr>
                <w:rFonts w:ascii="Calibri" w:eastAsia="Calibri" w:hAnsi="Calibri" w:cs="Calibri"/>
                <w:sz w:val="19"/>
                <w:szCs w:val="19"/>
              </w:rPr>
            </w:pPr>
            <w:r w:rsidRPr="00BE0EB5">
              <w:rPr>
                <w:rFonts w:ascii="Calibri"/>
                <w:b/>
                <w:w w:val="105"/>
                <w:sz w:val="19"/>
              </w:rPr>
              <w:t>Q1</w:t>
            </w:r>
            <w:r>
              <w:rPr>
                <w:rFonts w:ascii="Calibri"/>
                <w:w w:val="105"/>
                <w:sz w:val="19"/>
              </w:rPr>
              <w:t xml:space="preserve">: </w:t>
            </w:r>
            <w:r w:rsidR="00BE0EB5">
              <w:rPr>
                <w:rFonts w:ascii="Calibri"/>
                <w:w w:val="105"/>
                <w:sz w:val="19"/>
              </w:rPr>
              <w:t>9/22</w:t>
            </w:r>
            <w:r w:rsidR="004B2FE6">
              <w:rPr>
                <w:rFonts w:ascii="Calibri"/>
                <w:w w:val="105"/>
                <w:sz w:val="19"/>
              </w:rPr>
              <w:t>/1</w:t>
            </w:r>
            <w:r w:rsidR="00BE0EB5">
              <w:rPr>
                <w:rFonts w:ascii="Calibri"/>
                <w:w w:val="105"/>
                <w:sz w:val="19"/>
              </w:rPr>
              <w:t>7</w:t>
            </w:r>
          </w:p>
          <w:p w14:paraId="068074AF" w14:textId="7AAF37AB" w:rsidR="00B22839" w:rsidRDefault="00B22839" w:rsidP="00BE0EB5">
            <w:pPr>
              <w:pStyle w:val="TableParagraph"/>
              <w:spacing w:before="22"/>
              <w:ind w:left="19"/>
              <w:rPr>
                <w:rFonts w:ascii="Calibri" w:eastAsia="Calibri" w:hAnsi="Calibri" w:cs="Calibri"/>
                <w:sz w:val="19"/>
                <w:szCs w:val="19"/>
              </w:rPr>
            </w:pPr>
            <w:r w:rsidRPr="00BE0EB5">
              <w:rPr>
                <w:rFonts w:ascii="Calibri"/>
                <w:b/>
                <w:w w:val="105"/>
                <w:sz w:val="19"/>
              </w:rPr>
              <w:t>Q2</w:t>
            </w:r>
            <w:r>
              <w:rPr>
                <w:rFonts w:ascii="Calibri"/>
                <w:w w:val="105"/>
                <w:sz w:val="19"/>
              </w:rPr>
              <w:t xml:space="preserve">: </w:t>
            </w:r>
            <w:r w:rsidR="00BE0EB5">
              <w:rPr>
                <w:rFonts w:ascii="Calibri"/>
                <w:w w:val="105"/>
                <w:sz w:val="19"/>
              </w:rPr>
              <w:t>12/15</w:t>
            </w:r>
            <w:r w:rsidR="004B2FE6">
              <w:rPr>
                <w:rFonts w:ascii="Calibri"/>
                <w:w w:val="105"/>
                <w:sz w:val="19"/>
              </w:rPr>
              <w:t>/1</w:t>
            </w:r>
            <w:r w:rsidR="00BE0EB5">
              <w:rPr>
                <w:rFonts w:ascii="Calibri"/>
                <w:w w:val="105"/>
                <w:sz w:val="19"/>
              </w:rPr>
              <w:t>7</w:t>
            </w:r>
          </w:p>
          <w:p w14:paraId="090917A6" w14:textId="7360F50D" w:rsidR="00B22839" w:rsidRDefault="00B22839" w:rsidP="00BE0EB5">
            <w:pPr>
              <w:pStyle w:val="TableParagraph"/>
              <w:spacing w:before="22"/>
              <w:ind w:left="19"/>
              <w:rPr>
                <w:rFonts w:ascii="Calibri" w:eastAsia="Calibri" w:hAnsi="Calibri" w:cs="Calibri"/>
                <w:sz w:val="19"/>
                <w:szCs w:val="19"/>
              </w:rPr>
            </w:pPr>
            <w:r w:rsidRPr="00BE0EB5">
              <w:rPr>
                <w:rFonts w:ascii="Calibri"/>
                <w:b/>
                <w:w w:val="105"/>
                <w:sz w:val="19"/>
              </w:rPr>
              <w:t>Q3</w:t>
            </w:r>
            <w:r>
              <w:rPr>
                <w:rFonts w:ascii="Calibri"/>
                <w:w w:val="105"/>
                <w:sz w:val="19"/>
              </w:rPr>
              <w:t xml:space="preserve">: </w:t>
            </w:r>
            <w:r w:rsidR="00BE0EB5">
              <w:rPr>
                <w:rFonts w:ascii="Calibri"/>
                <w:w w:val="105"/>
                <w:sz w:val="19"/>
              </w:rPr>
              <w:t>3/23</w:t>
            </w:r>
            <w:r w:rsidR="004B2FE6">
              <w:rPr>
                <w:rFonts w:ascii="Calibri"/>
                <w:w w:val="105"/>
                <w:sz w:val="19"/>
              </w:rPr>
              <w:t>/1</w:t>
            </w:r>
            <w:r w:rsidR="00BE0EB5">
              <w:rPr>
                <w:rFonts w:ascii="Calibri"/>
                <w:w w:val="105"/>
                <w:sz w:val="19"/>
              </w:rPr>
              <w:t>8</w:t>
            </w:r>
          </w:p>
          <w:p w14:paraId="3CDCE604" w14:textId="36335B88" w:rsidR="00B22839" w:rsidRDefault="00B22839" w:rsidP="00BE0EB5">
            <w:pPr>
              <w:pStyle w:val="TableParagraph"/>
              <w:spacing w:before="22"/>
              <w:ind w:left="17"/>
              <w:rPr>
                <w:rFonts w:ascii="Calibri" w:eastAsia="Calibri" w:hAnsi="Calibri" w:cs="Calibri"/>
                <w:sz w:val="19"/>
                <w:szCs w:val="19"/>
              </w:rPr>
            </w:pPr>
            <w:r w:rsidRPr="00BE0EB5">
              <w:rPr>
                <w:rFonts w:ascii="Calibri"/>
                <w:b/>
                <w:w w:val="105"/>
                <w:sz w:val="19"/>
              </w:rPr>
              <w:t>Q4</w:t>
            </w:r>
            <w:r>
              <w:rPr>
                <w:rFonts w:ascii="Calibri"/>
                <w:w w:val="105"/>
                <w:sz w:val="19"/>
              </w:rPr>
              <w:t xml:space="preserve">: </w:t>
            </w:r>
            <w:r w:rsidR="00BE0EB5">
              <w:rPr>
                <w:rFonts w:ascii="Calibri"/>
                <w:w w:val="105"/>
                <w:sz w:val="19"/>
              </w:rPr>
              <w:t>6/22</w:t>
            </w:r>
            <w:r w:rsidR="004B2FE6">
              <w:rPr>
                <w:rFonts w:ascii="Calibri"/>
                <w:w w:val="105"/>
                <w:sz w:val="19"/>
              </w:rPr>
              <w:t>/1</w:t>
            </w:r>
            <w:r w:rsidR="00BE0EB5">
              <w:rPr>
                <w:rFonts w:ascii="Calibri"/>
                <w:w w:val="105"/>
                <w:sz w:val="19"/>
              </w:rPr>
              <w:t>8</w:t>
            </w:r>
          </w:p>
        </w:tc>
        <w:tc>
          <w:tcPr>
            <w:tcW w:w="1205" w:type="pct"/>
            <w:tcBorders>
              <w:top w:val="outset" w:sz="6" w:space="0" w:color="auto"/>
              <w:left w:val="single" w:sz="11" w:space="0" w:color="808080"/>
              <w:bottom w:val="single" w:sz="4" w:space="0" w:color="000000"/>
              <w:right w:val="single" w:sz="11" w:space="0" w:color="808080"/>
            </w:tcBorders>
          </w:tcPr>
          <w:p w14:paraId="0170EF77" w14:textId="6ECF2B99" w:rsidR="00B22839" w:rsidRDefault="00BE0EB5" w:rsidP="00BE0EB5">
            <w:pPr>
              <w:pStyle w:val="TableParagraph"/>
              <w:spacing w:line="261" w:lineRule="auto"/>
              <w:ind w:right="437" w:firstLine="1"/>
              <w:rPr>
                <w:rFonts w:ascii="Calibri" w:eastAsia="Calibri" w:hAnsi="Calibri" w:cs="Calibri"/>
                <w:sz w:val="19"/>
                <w:szCs w:val="19"/>
              </w:rPr>
            </w:pPr>
            <w:r>
              <w:rPr>
                <w:rFonts w:ascii="Calibri" w:eastAsia="Calibri" w:hAnsi="Calibri" w:cs="Calibri"/>
                <w:w w:val="104"/>
                <w:sz w:val="19"/>
                <w:szCs w:val="19"/>
              </w:rPr>
              <w:br/>
            </w:r>
            <w:r w:rsidR="00B22839" w:rsidRPr="00BE0EB5">
              <w:rPr>
                <w:rFonts w:ascii="Calibri" w:eastAsia="Calibri" w:hAnsi="Calibri" w:cs="Calibri"/>
                <w:b/>
                <w:w w:val="104"/>
                <w:sz w:val="19"/>
                <w:szCs w:val="19"/>
              </w:rPr>
              <w:t>Q1</w:t>
            </w:r>
            <w:r w:rsidR="00B22839">
              <w:rPr>
                <w:rFonts w:ascii="Calibri" w:eastAsia="Calibri" w:hAnsi="Calibri" w:cs="Calibri"/>
                <w:w w:val="103"/>
                <w:sz w:val="19"/>
                <w:szCs w:val="19"/>
              </w:rPr>
              <w:t>:</w:t>
            </w:r>
            <w:r w:rsidR="00B22839">
              <w:rPr>
                <w:rFonts w:ascii="Calibri" w:eastAsia="Calibri" w:hAnsi="Calibri" w:cs="Calibri"/>
                <w:spacing w:val="1"/>
                <w:sz w:val="19"/>
                <w:szCs w:val="19"/>
              </w:rPr>
              <w:t xml:space="preserve"> </w:t>
            </w:r>
            <w:r>
              <w:rPr>
                <w:rFonts w:ascii="Calibri" w:eastAsia="Calibri" w:hAnsi="Calibri" w:cs="Calibri"/>
                <w:w w:val="104"/>
                <w:sz w:val="19"/>
                <w:szCs w:val="19"/>
              </w:rPr>
              <w:t>9/29</w:t>
            </w:r>
            <w:r w:rsidR="004B2FE6">
              <w:rPr>
                <w:rFonts w:ascii="Calibri" w:eastAsia="Calibri" w:hAnsi="Calibri" w:cs="Calibri"/>
                <w:w w:val="104"/>
                <w:sz w:val="19"/>
                <w:szCs w:val="19"/>
              </w:rPr>
              <w:t>/1</w:t>
            </w:r>
            <w:r>
              <w:rPr>
                <w:rFonts w:ascii="Calibri" w:eastAsia="Calibri" w:hAnsi="Calibri" w:cs="Calibri"/>
                <w:w w:val="104"/>
                <w:sz w:val="19"/>
                <w:szCs w:val="19"/>
              </w:rPr>
              <w:t>7</w:t>
            </w:r>
            <w:r w:rsidR="00B22839">
              <w:rPr>
                <w:rFonts w:ascii="Calibri" w:eastAsia="Calibri" w:hAnsi="Calibri" w:cs="Calibri"/>
                <w:spacing w:val="1"/>
                <w:sz w:val="19"/>
                <w:szCs w:val="19"/>
              </w:rPr>
              <w:t xml:space="preserve"> </w:t>
            </w:r>
            <w:r w:rsidR="00B22839">
              <w:rPr>
                <w:rFonts w:ascii="Calibri" w:eastAsia="Calibri" w:hAnsi="Calibri" w:cs="Calibri"/>
                <w:w w:val="104"/>
                <w:sz w:val="19"/>
                <w:szCs w:val="19"/>
              </w:rPr>
              <w:t>(follow</w:t>
            </w:r>
            <w:r w:rsidR="00B22839">
              <w:rPr>
                <w:rFonts w:ascii="Calibri" w:eastAsia="Calibri" w:hAnsi="Calibri" w:cs="Calibri"/>
                <w:w w:val="19"/>
                <w:sz w:val="19"/>
                <w:szCs w:val="19"/>
              </w:rPr>
              <w:t>-­‐</w:t>
            </w:r>
            <w:r w:rsidR="00B22839">
              <w:rPr>
                <w:rFonts w:ascii="Calibri" w:eastAsia="Calibri" w:hAnsi="Calibri" w:cs="Calibri"/>
                <w:w w:val="104"/>
                <w:sz w:val="19"/>
                <w:szCs w:val="19"/>
              </w:rPr>
              <w:t>up</w:t>
            </w:r>
            <w:r w:rsidR="00B22839">
              <w:rPr>
                <w:rFonts w:ascii="Calibri" w:eastAsia="Calibri" w:hAnsi="Calibri" w:cs="Calibri"/>
                <w:spacing w:val="1"/>
                <w:sz w:val="19"/>
                <w:szCs w:val="19"/>
              </w:rPr>
              <w:t xml:space="preserve"> </w:t>
            </w:r>
            <w:r w:rsidR="00B22839">
              <w:rPr>
                <w:rFonts w:ascii="Calibri" w:eastAsia="Calibri" w:hAnsi="Calibri" w:cs="Calibri"/>
                <w:w w:val="104"/>
                <w:sz w:val="19"/>
                <w:szCs w:val="19"/>
              </w:rPr>
              <w:t>th</w:t>
            </w:r>
            <w:r w:rsidR="00B22839">
              <w:rPr>
                <w:rFonts w:ascii="Calibri" w:eastAsia="Calibri" w:hAnsi="Calibri" w:cs="Calibri"/>
                <w:w w:val="103"/>
                <w:sz w:val="19"/>
                <w:szCs w:val="19"/>
              </w:rPr>
              <w:t>r</w:t>
            </w:r>
            <w:r w:rsidR="00B22839">
              <w:rPr>
                <w:rFonts w:ascii="Calibri" w:eastAsia="Calibri" w:hAnsi="Calibri" w:cs="Calibri"/>
                <w:w w:val="104"/>
                <w:sz w:val="19"/>
                <w:szCs w:val="19"/>
              </w:rPr>
              <w:t>ou</w:t>
            </w:r>
            <w:r w:rsidR="00B22839">
              <w:rPr>
                <w:rFonts w:ascii="Calibri" w:eastAsia="Calibri" w:hAnsi="Calibri" w:cs="Calibri"/>
                <w:w w:val="103"/>
                <w:sz w:val="19"/>
                <w:szCs w:val="19"/>
              </w:rPr>
              <w:t>g</w:t>
            </w:r>
            <w:r w:rsidR="00B22839">
              <w:rPr>
                <w:rFonts w:ascii="Calibri" w:eastAsia="Calibri" w:hAnsi="Calibri" w:cs="Calibri"/>
                <w:w w:val="104"/>
                <w:sz w:val="19"/>
                <w:szCs w:val="19"/>
              </w:rPr>
              <w:t xml:space="preserve">h </w:t>
            </w:r>
            <w:r>
              <w:rPr>
                <w:rFonts w:ascii="Calibri" w:eastAsia="Calibri" w:hAnsi="Calibri" w:cs="Calibri"/>
                <w:w w:val="104"/>
                <w:sz w:val="19"/>
                <w:szCs w:val="19"/>
              </w:rPr>
              <w:t>10/6/17</w:t>
            </w:r>
            <w:r w:rsidR="00B22839">
              <w:rPr>
                <w:rFonts w:ascii="Calibri" w:eastAsia="Calibri" w:hAnsi="Calibri" w:cs="Calibri"/>
                <w:w w:val="104"/>
                <w:sz w:val="19"/>
                <w:szCs w:val="19"/>
              </w:rPr>
              <w:t>)</w:t>
            </w:r>
          </w:p>
          <w:p w14:paraId="649F4AB2" w14:textId="25E0D4C1" w:rsidR="00B22839" w:rsidRDefault="00B22839" w:rsidP="00BE0EB5">
            <w:pPr>
              <w:pStyle w:val="TableParagraph"/>
              <w:spacing w:before="1" w:line="261" w:lineRule="auto"/>
              <w:ind w:left="1" w:right="536" w:firstLine="2"/>
              <w:rPr>
                <w:rFonts w:ascii="Calibri" w:eastAsia="Calibri" w:hAnsi="Calibri" w:cs="Calibri"/>
                <w:sz w:val="19"/>
                <w:szCs w:val="19"/>
              </w:rPr>
            </w:pPr>
            <w:r w:rsidRPr="00BE0EB5">
              <w:rPr>
                <w:rFonts w:ascii="Calibri" w:eastAsia="Calibri" w:hAnsi="Calibri" w:cs="Calibri"/>
                <w:b/>
                <w:w w:val="104"/>
                <w:sz w:val="19"/>
                <w:szCs w:val="19"/>
              </w:rPr>
              <w:t>Q2</w:t>
            </w:r>
            <w:r>
              <w:rPr>
                <w:rFonts w:ascii="Calibri" w:eastAsia="Calibri" w:hAnsi="Calibri" w:cs="Calibri"/>
                <w:w w:val="103"/>
                <w:sz w:val="19"/>
                <w:szCs w:val="19"/>
              </w:rPr>
              <w:t>:</w:t>
            </w:r>
            <w:r>
              <w:rPr>
                <w:rFonts w:ascii="Calibri" w:eastAsia="Calibri" w:hAnsi="Calibri" w:cs="Calibri"/>
                <w:spacing w:val="1"/>
                <w:sz w:val="19"/>
                <w:szCs w:val="19"/>
              </w:rPr>
              <w:t xml:space="preserve"> </w:t>
            </w:r>
            <w:r w:rsidR="00BE0EB5">
              <w:rPr>
                <w:rFonts w:ascii="Calibri" w:eastAsia="Calibri" w:hAnsi="Calibri" w:cs="Calibri"/>
                <w:w w:val="104"/>
                <w:sz w:val="19"/>
                <w:szCs w:val="19"/>
              </w:rPr>
              <w:t>12/22/17</w:t>
            </w:r>
            <w:r w:rsidR="004B2FE6">
              <w:rPr>
                <w:rFonts w:ascii="Calibri" w:eastAsia="Calibri" w:hAnsi="Calibri" w:cs="Calibri"/>
                <w:w w:val="104"/>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 xml:space="preserve">h </w:t>
            </w:r>
            <w:r w:rsidR="004B2FE6">
              <w:rPr>
                <w:rFonts w:ascii="Calibri" w:eastAsia="Calibri" w:hAnsi="Calibri" w:cs="Calibri"/>
                <w:w w:val="103"/>
                <w:sz w:val="19"/>
                <w:szCs w:val="19"/>
              </w:rPr>
              <w:t>1/6/1</w:t>
            </w:r>
            <w:r w:rsidR="00BE0EB5">
              <w:rPr>
                <w:rFonts w:ascii="Calibri" w:eastAsia="Calibri" w:hAnsi="Calibri" w:cs="Calibri"/>
                <w:w w:val="103"/>
                <w:sz w:val="19"/>
                <w:szCs w:val="19"/>
              </w:rPr>
              <w:t>8</w:t>
            </w:r>
            <w:r>
              <w:rPr>
                <w:rFonts w:ascii="Calibri" w:eastAsia="Calibri" w:hAnsi="Calibri" w:cs="Calibri"/>
                <w:w w:val="104"/>
                <w:sz w:val="19"/>
                <w:szCs w:val="19"/>
              </w:rPr>
              <w:t>)</w:t>
            </w:r>
          </w:p>
          <w:p w14:paraId="4E017DC9" w14:textId="14DF2CF5" w:rsidR="00B22839" w:rsidRDefault="00B22839" w:rsidP="00BE0EB5">
            <w:pPr>
              <w:pStyle w:val="TableParagraph"/>
              <w:spacing w:before="1" w:line="261" w:lineRule="auto"/>
              <w:ind w:left="4" w:right="177" w:hanging="1"/>
              <w:rPr>
                <w:rFonts w:ascii="Calibri" w:eastAsia="Calibri" w:hAnsi="Calibri" w:cs="Calibri"/>
                <w:sz w:val="19"/>
                <w:szCs w:val="19"/>
              </w:rPr>
            </w:pPr>
            <w:r w:rsidRPr="00BE0EB5">
              <w:rPr>
                <w:rFonts w:ascii="Calibri" w:eastAsia="Calibri" w:hAnsi="Calibri" w:cs="Calibri"/>
                <w:b/>
                <w:w w:val="104"/>
                <w:sz w:val="19"/>
                <w:szCs w:val="19"/>
              </w:rPr>
              <w:t>Q3</w:t>
            </w:r>
            <w:r>
              <w:rPr>
                <w:rFonts w:ascii="Calibri" w:eastAsia="Calibri" w:hAnsi="Calibri" w:cs="Calibri"/>
                <w:w w:val="103"/>
                <w:sz w:val="19"/>
                <w:szCs w:val="19"/>
              </w:rPr>
              <w:t>:</w:t>
            </w:r>
            <w:r>
              <w:rPr>
                <w:rFonts w:ascii="Calibri" w:eastAsia="Calibri" w:hAnsi="Calibri" w:cs="Calibri"/>
                <w:spacing w:val="1"/>
                <w:sz w:val="19"/>
                <w:szCs w:val="19"/>
              </w:rPr>
              <w:t xml:space="preserve"> </w:t>
            </w:r>
            <w:r w:rsidR="00BE0EB5">
              <w:rPr>
                <w:rFonts w:ascii="Calibri" w:eastAsia="Calibri" w:hAnsi="Calibri" w:cs="Calibri"/>
                <w:w w:val="104"/>
                <w:sz w:val="19"/>
                <w:szCs w:val="19"/>
              </w:rPr>
              <w:t>3/30</w:t>
            </w:r>
            <w:r w:rsidR="004B2FE6">
              <w:rPr>
                <w:rFonts w:ascii="Calibri" w:eastAsia="Calibri" w:hAnsi="Calibri" w:cs="Calibri"/>
                <w:w w:val="104"/>
                <w:sz w:val="19"/>
                <w:szCs w:val="19"/>
              </w:rPr>
              <w:t>/1</w:t>
            </w:r>
            <w:r w:rsidR="00BE0EB5">
              <w:rPr>
                <w:rFonts w:ascii="Calibri" w:eastAsia="Calibri" w:hAnsi="Calibri" w:cs="Calibri"/>
                <w:w w:val="104"/>
                <w:sz w:val="19"/>
                <w:szCs w:val="19"/>
              </w:rPr>
              <w:t>8</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w:t>
            </w:r>
            <w:r>
              <w:rPr>
                <w:rFonts w:ascii="Calibri" w:eastAsia="Calibri" w:hAnsi="Calibri" w:cs="Calibri"/>
                <w:spacing w:val="1"/>
                <w:sz w:val="19"/>
                <w:szCs w:val="19"/>
              </w:rPr>
              <w:t xml:space="preserve"> </w:t>
            </w:r>
            <w:r w:rsidR="00BE0EB5">
              <w:rPr>
                <w:rFonts w:ascii="Calibri" w:eastAsia="Calibri" w:hAnsi="Calibri" w:cs="Calibri"/>
                <w:w w:val="103"/>
                <w:sz w:val="19"/>
                <w:szCs w:val="19"/>
              </w:rPr>
              <w:t>4/6</w:t>
            </w:r>
            <w:r w:rsidR="004B2FE6">
              <w:rPr>
                <w:rFonts w:ascii="Calibri" w:eastAsia="Calibri" w:hAnsi="Calibri" w:cs="Calibri"/>
                <w:w w:val="103"/>
                <w:sz w:val="19"/>
                <w:szCs w:val="19"/>
              </w:rPr>
              <w:t>/1</w:t>
            </w:r>
            <w:r w:rsidR="00BE0EB5">
              <w:rPr>
                <w:rFonts w:ascii="Calibri" w:eastAsia="Calibri" w:hAnsi="Calibri" w:cs="Calibri"/>
                <w:w w:val="103"/>
                <w:sz w:val="19"/>
                <w:szCs w:val="19"/>
              </w:rPr>
              <w:t>8</w:t>
            </w:r>
            <w:r>
              <w:rPr>
                <w:rFonts w:ascii="Calibri" w:eastAsia="Calibri" w:hAnsi="Calibri" w:cs="Calibri"/>
                <w:w w:val="104"/>
                <w:sz w:val="19"/>
                <w:szCs w:val="19"/>
              </w:rPr>
              <w:t xml:space="preserve">) </w:t>
            </w:r>
            <w:r w:rsidRPr="00BE0EB5">
              <w:rPr>
                <w:rFonts w:ascii="Calibri" w:eastAsia="Calibri" w:hAnsi="Calibri" w:cs="Calibri"/>
                <w:b/>
                <w:w w:val="104"/>
                <w:sz w:val="19"/>
                <w:szCs w:val="19"/>
              </w:rPr>
              <w:t>Q4</w:t>
            </w:r>
            <w:r>
              <w:rPr>
                <w:rFonts w:ascii="Calibri" w:eastAsia="Calibri" w:hAnsi="Calibri" w:cs="Calibri"/>
                <w:w w:val="103"/>
                <w:sz w:val="19"/>
                <w:szCs w:val="19"/>
              </w:rPr>
              <w:t>:</w:t>
            </w:r>
            <w:r>
              <w:rPr>
                <w:rFonts w:ascii="Calibri" w:eastAsia="Calibri" w:hAnsi="Calibri" w:cs="Calibri"/>
                <w:spacing w:val="1"/>
                <w:sz w:val="19"/>
                <w:szCs w:val="19"/>
              </w:rPr>
              <w:t xml:space="preserve"> </w:t>
            </w:r>
            <w:r w:rsidR="00BE0EB5">
              <w:rPr>
                <w:rFonts w:ascii="Calibri" w:eastAsia="Calibri" w:hAnsi="Calibri" w:cs="Calibri"/>
                <w:w w:val="103"/>
                <w:sz w:val="19"/>
                <w:szCs w:val="19"/>
              </w:rPr>
              <w:t>6/29</w:t>
            </w:r>
            <w:r w:rsidR="004B2FE6">
              <w:rPr>
                <w:rFonts w:ascii="Calibri" w:eastAsia="Calibri" w:hAnsi="Calibri" w:cs="Calibri"/>
                <w:w w:val="103"/>
                <w:sz w:val="19"/>
                <w:szCs w:val="19"/>
              </w:rPr>
              <w:t>/1</w:t>
            </w:r>
            <w:r w:rsidR="00BE0EB5">
              <w:rPr>
                <w:rFonts w:ascii="Calibri" w:eastAsia="Calibri" w:hAnsi="Calibri" w:cs="Calibri"/>
                <w:w w:val="103"/>
                <w:sz w:val="19"/>
                <w:szCs w:val="19"/>
              </w:rPr>
              <w:t>8</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w:t>
            </w:r>
            <w:r>
              <w:rPr>
                <w:rFonts w:ascii="Calibri" w:eastAsia="Calibri" w:hAnsi="Calibri" w:cs="Calibri"/>
                <w:spacing w:val="1"/>
                <w:sz w:val="19"/>
                <w:szCs w:val="19"/>
              </w:rPr>
              <w:t xml:space="preserve"> </w:t>
            </w:r>
            <w:r w:rsidR="00BE0EB5">
              <w:rPr>
                <w:rFonts w:ascii="Calibri" w:eastAsia="Calibri" w:hAnsi="Calibri" w:cs="Calibri"/>
                <w:w w:val="103"/>
                <w:sz w:val="19"/>
                <w:szCs w:val="19"/>
              </w:rPr>
              <w:t>7/18</w:t>
            </w:r>
            <w:r w:rsidR="004B2FE6">
              <w:rPr>
                <w:rFonts w:ascii="Calibri" w:eastAsia="Calibri" w:hAnsi="Calibri" w:cs="Calibri"/>
                <w:w w:val="103"/>
                <w:sz w:val="19"/>
                <w:szCs w:val="19"/>
              </w:rPr>
              <w:t>/1</w:t>
            </w:r>
            <w:r w:rsidR="00BE0EB5">
              <w:rPr>
                <w:rFonts w:ascii="Calibri" w:eastAsia="Calibri" w:hAnsi="Calibri" w:cs="Calibri"/>
                <w:w w:val="103"/>
                <w:sz w:val="19"/>
                <w:szCs w:val="19"/>
              </w:rPr>
              <w:t>8</w:t>
            </w:r>
            <w:r>
              <w:rPr>
                <w:rFonts w:ascii="Calibri" w:eastAsia="Calibri" w:hAnsi="Calibri" w:cs="Calibri"/>
                <w:w w:val="104"/>
                <w:sz w:val="19"/>
                <w:szCs w:val="19"/>
              </w:rPr>
              <w:t>)</w:t>
            </w:r>
            <w:r w:rsidR="004B2FE6">
              <w:rPr>
                <w:rFonts w:ascii="Calibri" w:eastAsia="Calibri" w:hAnsi="Calibri" w:cs="Calibri"/>
                <w:w w:val="104"/>
                <w:sz w:val="19"/>
                <w:szCs w:val="19"/>
              </w:rPr>
              <w:t xml:space="preserve"> </w:t>
            </w:r>
          </w:p>
        </w:tc>
        <w:tc>
          <w:tcPr>
            <w:tcW w:w="2083" w:type="pct"/>
            <w:tcBorders>
              <w:top w:val="outset" w:sz="6" w:space="0" w:color="auto"/>
              <w:left w:val="single" w:sz="11" w:space="0" w:color="808080"/>
              <w:bottom w:val="single" w:sz="4" w:space="0" w:color="000000"/>
              <w:right w:val="single" w:sz="5" w:space="0" w:color="000000"/>
            </w:tcBorders>
          </w:tcPr>
          <w:p w14:paraId="2A435546" w14:textId="77777777" w:rsidR="00B22839" w:rsidRDefault="00B22839" w:rsidP="00BE0EB5">
            <w:pPr>
              <w:pStyle w:val="TableParagraph"/>
              <w:spacing w:before="10"/>
              <w:rPr>
                <w:rFonts w:ascii="Calibri" w:eastAsia="Calibri" w:hAnsi="Calibri" w:cs="Calibri"/>
                <w:sz w:val="20"/>
                <w:szCs w:val="20"/>
              </w:rPr>
            </w:pPr>
          </w:p>
          <w:p w14:paraId="742B1C51" w14:textId="1D5FEE95" w:rsidR="00B22839" w:rsidRDefault="00B22839" w:rsidP="00BE0EB5">
            <w:pPr>
              <w:pStyle w:val="TableParagraph"/>
              <w:spacing w:line="261" w:lineRule="auto"/>
              <w:ind w:left="1" w:right="135" w:hanging="1"/>
              <w:rPr>
                <w:rFonts w:ascii="Calibri" w:eastAsia="Calibri" w:hAnsi="Calibri" w:cs="Calibri"/>
                <w:sz w:val="19"/>
                <w:szCs w:val="19"/>
              </w:rPr>
            </w:pPr>
            <w:r>
              <w:rPr>
                <w:rFonts w:ascii="Calibri"/>
                <w:w w:val="105"/>
                <w:sz w:val="19"/>
              </w:rPr>
              <w:t>The</w:t>
            </w:r>
            <w:r>
              <w:rPr>
                <w:rFonts w:ascii="Calibri"/>
                <w:spacing w:val="-5"/>
                <w:w w:val="105"/>
                <w:sz w:val="19"/>
              </w:rPr>
              <w:t xml:space="preserve"> </w:t>
            </w:r>
            <w:r>
              <w:rPr>
                <w:rFonts w:ascii="Calibri"/>
                <w:w w:val="105"/>
                <w:sz w:val="19"/>
              </w:rPr>
              <w:t>quarterly</w:t>
            </w:r>
            <w:r>
              <w:rPr>
                <w:rFonts w:ascii="Calibri"/>
                <w:spacing w:val="-5"/>
                <w:w w:val="105"/>
                <w:sz w:val="19"/>
              </w:rPr>
              <w:t xml:space="preserve"> </w:t>
            </w:r>
            <w:r>
              <w:rPr>
                <w:rFonts w:ascii="Calibri"/>
                <w:w w:val="105"/>
                <w:sz w:val="19"/>
              </w:rPr>
              <w:t>process</w:t>
            </w:r>
            <w:r>
              <w:rPr>
                <w:rFonts w:ascii="Calibri"/>
                <w:spacing w:val="-5"/>
                <w:w w:val="105"/>
                <w:sz w:val="19"/>
              </w:rPr>
              <w:t xml:space="preserve"> </w:t>
            </w:r>
            <w:r>
              <w:rPr>
                <w:rFonts w:ascii="Calibri"/>
                <w:w w:val="105"/>
                <w:sz w:val="19"/>
              </w:rPr>
              <w:t>during</w:t>
            </w:r>
            <w:r>
              <w:rPr>
                <w:rFonts w:ascii="Calibri"/>
                <w:spacing w:val="-5"/>
                <w:w w:val="105"/>
                <w:sz w:val="19"/>
              </w:rPr>
              <w:t xml:space="preserve"> </w:t>
            </w:r>
            <w:r>
              <w:rPr>
                <w:rFonts w:ascii="Calibri"/>
                <w:w w:val="105"/>
                <w:sz w:val="19"/>
              </w:rPr>
              <w:t>which</w:t>
            </w:r>
            <w:r>
              <w:rPr>
                <w:rFonts w:ascii="Calibri"/>
                <w:spacing w:val="-5"/>
                <w:w w:val="105"/>
                <w:sz w:val="19"/>
              </w:rPr>
              <w:t xml:space="preserve"> </w:t>
            </w:r>
            <w:r>
              <w:rPr>
                <w:rFonts w:ascii="Calibri"/>
                <w:w w:val="105"/>
                <w:sz w:val="19"/>
              </w:rPr>
              <w:t>OTM</w:t>
            </w:r>
            <w:r>
              <w:rPr>
                <w:rFonts w:ascii="Calibri"/>
                <w:spacing w:val="-5"/>
                <w:w w:val="105"/>
                <w:sz w:val="19"/>
              </w:rPr>
              <w:t xml:space="preserve"> </w:t>
            </w:r>
            <w:r>
              <w:rPr>
                <w:rFonts w:ascii="Calibri"/>
                <w:w w:val="105"/>
                <w:sz w:val="19"/>
              </w:rPr>
              <w:t>calculates</w:t>
            </w:r>
            <w:r>
              <w:rPr>
                <w:rFonts w:ascii="Calibri"/>
                <w:spacing w:val="-5"/>
                <w:w w:val="105"/>
                <w:sz w:val="19"/>
              </w:rPr>
              <w:t xml:space="preserve"> </w:t>
            </w:r>
            <w:r>
              <w:rPr>
                <w:rFonts w:ascii="Calibri"/>
                <w:w w:val="105"/>
                <w:sz w:val="19"/>
              </w:rPr>
              <w:t>quarterly</w:t>
            </w:r>
            <w:r>
              <w:rPr>
                <w:rFonts w:ascii="Calibri"/>
                <w:spacing w:val="-5"/>
                <w:w w:val="105"/>
                <w:sz w:val="19"/>
              </w:rPr>
              <w:t xml:space="preserve"> </w:t>
            </w:r>
            <w:r>
              <w:rPr>
                <w:rFonts w:ascii="Calibri"/>
                <w:w w:val="105"/>
                <w:sz w:val="19"/>
              </w:rPr>
              <w:t>debt</w:t>
            </w:r>
            <w:r>
              <w:rPr>
                <w:rFonts w:ascii="Calibri"/>
                <w:w w:val="104"/>
                <w:sz w:val="19"/>
              </w:rPr>
              <w:t xml:space="preserve"> </w:t>
            </w:r>
            <w:r>
              <w:rPr>
                <w:rFonts w:ascii="Calibri"/>
                <w:w w:val="105"/>
                <w:sz w:val="19"/>
              </w:rPr>
              <w:t>service (principal and interest) for the school/unit internal</w:t>
            </w:r>
            <w:r>
              <w:rPr>
                <w:rFonts w:ascii="Calibri"/>
                <w:spacing w:val="-30"/>
                <w:w w:val="105"/>
                <w:sz w:val="19"/>
              </w:rPr>
              <w:t xml:space="preserve"> </w:t>
            </w:r>
            <w:r w:rsidR="008E7D1A">
              <w:rPr>
                <w:rFonts w:ascii="Calibri"/>
                <w:spacing w:val="-30"/>
                <w:w w:val="105"/>
                <w:sz w:val="19"/>
              </w:rPr>
              <w:t xml:space="preserve"> </w:t>
            </w:r>
            <w:r>
              <w:rPr>
                <w:rFonts w:ascii="Calibri"/>
                <w:w w:val="105"/>
                <w:sz w:val="19"/>
              </w:rPr>
              <w:t>loans.</w:t>
            </w:r>
            <w:r>
              <w:rPr>
                <w:rFonts w:ascii="Calibri"/>
                <w:w w:val="104"/>
                <w:sz w:val="19"/>
              </w:rPr>
              <w:t xml:space="preserve"> </w:t>
            </w:r>
            <w:r>
              <w:rPr>
                <w:rFonts w:ascii="Calibri"/>
                <w:w w:val="105"/>
                <w:sz w:val="19"/>
              </w:rPr>
              <w:t>OTM</w:t>
            </w:r>
            <w:r>
              <w:rPr>
                <w:rFonts w:ascii="Calibri"/>
                <w:spacing w:val="-6"/>
                <w:w w:val="105"/>
                <w:sz w:val="19"/>
              </w:rPr>
              <w:t xml:space="preserve"> </w:t>
            </w:r>
            <w:r>
              <w:rPr>
                <w:rFonts w:ascii="Calibri"/>
                <w:w w:val="105"/>
                <w:sz w:val="19"/>
              </w:rPr>
              <w:t>forwards</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proposed</w:t>
            </w:r>
            <w:r>
              <w:rPr>
                <w:rFonts w:ascii="Calibri"/>
                <w:spacing w:val="-6"/>
                <w:w w:val="105"/>
                <w:sz w:val="19"/>
              </w:rPr>
              <w:t xml:space="preserve"> </w:t>
            </w:r>
            <w:r>
              <w:rPr>
                <w:rFonts w:ascii="Calibri"/>
                <w:w w:val="105"/>
                <w:sz w:val="19"/>
              </w:rPr>
              <w:t>entries</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schools</w:t>
            </w:r>
            <w:r>
              <w:rPr>
                <w:rFonts w:ascii="Calibri"/>
                <w:spacing w:val="-6"/>
                <w:w w:val="105"/>
                <w:sz w:val="19"/>
              </w:rPr>
              <w:t xml:space="preserve"> </w:t>
            </w:r>
            <w:r>
              <w:rPr>
                <w:rFonts w:ascii="Calibri"/>
                <w:w w:val="105"/>
                <w:sz w:val="19"/>
              </w:rPr>
              <w:t>and</w:t>
            </w:r>
            <w:r>
              <w:rPr>
                <w:rFonts w:ascii="Calibri"/>
                <w:spacing w:val="-6"/>
                <w:w w:val="105"/>
                <w:sz w:val="19"/>
              </w:rPr>
              <w:t xml:space="preserve"> </w:t>
            </w:r>
            <w:r>
              <w:rPr>
                <w:rFonts w:ascii="Calibri"/>
                <w:w w:val="105"/>
                <w:sz w:val="19"/>
              </w:rPr>
              <w:t>units</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their</w:t>
            </w:r>
            <w:r>
              <w:rPr>
                <w:rFonts w:ascii="Calibri"/>
                <w:w w:val="103"/>
                <w:sz w:val="19"/>
              </w:rPr>
              <w:t xml:space="preserve"> </w:t>
            </w:r>
            <w:r>
              <w:rPr>
                <w:rFonts w:ascii="Calibri"/>
                <w:w w:val="105"/>
                <w:sz w:val="19"/>
              </w:rPr>
              <w:t>review</w:t>
            </w:r>
            <w:r>
              <w:rPr>
                <w:rFonts w:ascii="Calibri"/>
                <w:spacing w:val="-8"/>
                <w:w w:val="105"/>
                <w:sz w:val="19"/>
              </w:rPr>
              <w:t xml:space="preserve"> </w:t>
            </w:r>
            <w:r>
              <w:rPr>
                <w:rFonts w:ascii="Calibri"/>
                <w:w w:val="105"/>
                <w:sz w:val="19"/>
              </w:rPr>
              <w:t>(verification</w:t>
            </w:r>
            <w:r>
              <w:rPr>
                <w:rFonts w:ascii="Calibri"/>
                <w:spacing w:val="-8"/>
                <w:w w:val="105"/>
                <w:sz w:val="19"/>
              </w:rPr>
              <w:t xml:space="preserve"> </w:t>
            </w:r>
            <w:r>
              <w:rPr>
                <w:rFonts w:ascii="Calibri"/>
                <w:w w:val="105"/>
                <w:sz w:val="19"/>
              </w:rPr>
              <w:t>of</w:t>
            </w:r>
            <w:r>
              <w:rPr>
                <w:rFonts w:ascii="Calibri"/>
                <w:spacing w:val="-8"/>
                <w:w w:val="105"/>
                <w:sz w:val="19"/>
              </w:rPr>
              <w:t xml:space="preserve"> </w:t>
            </w:r>
            <w:r>
              <w:rPr>
                <w:rFonts w:ascii="Calibri"/>
                <w:w w:val="105"/>
                <w:sz w:val="19"/>
              </w:rPr>
              <w:t>accounting</w:t>
            </w:r>
            <w:r>
              <w:rPr>
                <w:rFonts w:ascii="Calibri"/>
                <w:spacing w:val="-8"/>
                <w:w w:val="105"/>
                <w:sz w:val="19"/>
              </w:rPr>
              <w:t xml:space="preserve"> </w:t>
            </w:r>
            <w:r>
              <w:rPr>
                <w:rFonts w:ascii="Calibri"/>
                <w:w w:val="105"/>
                <w:sz w:val="19"/>
              </w:rPr>
              <w:t>codes/amounts)</w:t>
            </w:r>
            <w:r>
              <w:rPr>
                <w:rFonts w:ascii="Calibri"/>
                <w:spacing w:val="-8"/>
                <w:w w:val="105"/>
                <w:sz w:val="19"/>
              </w:rPr>
              <w:t xml:space="preserve"> </w:t>
            </w:r>
            <w:r>
              <w:rPr>
                <w:rFonts w:ascii="Calibri"/>
                <w:w w:val="105"/>
                <w:sz w:val="19"/>
              </w:rPr>
              <w:t>prior</w:t>
            </w:r>
            <w:r>
              <w:rPr>
                <w:rFonts w:ascii="Calibri"/>
                <w:spacing w:val="-8"/>
                <w:w w:val="105"/>
                <w:sz w:val="19"/>
              </w:rPr>
              <w:t xml:space="preserve"> </w:t>
            </w:r>
            <w:r>
              <w:rPr>
                <w:rFonts w:ascii="Calibri"/>
                <w:w w:val="105"/>
                <w:sz w:val="19"/>
              </w:rPr>
              <w:t>to</w:t>
            </w:r>
            <w:r>
              <w:rPr>
                <w:rFonts w:ascii="Calibri"/>
                <w:spacing w:val="-8"/>
                <w:w w:val="105"/>
                <w:sz w:val="19"/>
              </w:rPr>
              <w:t xml:space="preserve"> </w:t>
            </w:r>
            <w:r>
              <w:rPr>
                <w:rFonts w:ascii="Calibri"/>
                <w:w w:val="105"/>
                <w:sz w:val="19"/>
              </w:rPr>
              <w:t>uploading</w:t>
            </w:r>
            <w:r>
              <w:rPr>
                <w:rFonts w:ascii="Calibri"/>
                <w:w w:val="103"/>
                <w:sz w:val="19"/>
              </w:rPr>
              <w:t xml:space="preserve"> </w:t>
            </w:r>
            <w:r>
              <w:rPr>
                <w:rFonts w:ascii="Calibri"/>
                <w:w w:val="105"/>
                <w:sz w:val="19"/>
              </w:rPr>
              <w:t>them</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processing</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general</w:t>
            </w:r>
            <w:r>
              <w:rPr>
                <w:rFonts w:ascii="Calibri"/>
                <w:spacing w:val="-6"/>
                <w:w w:val="105"/>
                <w:sz w:val="19"/>
              </w:rPr>
              <w:t xml:space="preserve"> </w:t>
            </w:r>
            <w:r>
              <w:rPr>
                <w:rFonts w:ascii="Calibri"/>
                <w:w w:val="105"/>
                <w:sz w:val="19"/>
              </w:rPr>
              <w:t>ledger.</w:t>
            </w:r>
          </w:p>
        </w:tc>
      </w:tr>
    </w:tbl>
    <w:p w14:paraId="191A875A" w14:textId="28700871" w:rsidR="008862E1" w:rsidRDefault="00A87B2C" w:rsidP="00B22839">
      <w:pPr>
        <w:spacing w:before="35"/>
        <w:rPr>
          <w:rFonts w:ascii="Calibri" w:eastAsia="Calibri" w:hAnsi="Calibri" w:cs="Calibri"/>
          <w:b/>
          <w:sz w:val="25"/>
          <w:szCs w:val="25"/>
        </w:rPr>
      </w:pPr>
      <w:r w:rsidRPr="00B22839">
        <w:rPr>
          <w:rFonts w:ascii="Calibri"/>
          <w:b/>
          <w:sz w:val="25"/>
        </w:rPr>
        <w:br/>
      </w:r>
      <w:r w:rsidR="0082014F" w:rsidRPr="00B22839">
        <w:rPr>
          <w:rFonts w:ascii="Calibri" w:eastAsia="Calibri" w:hAnsi="Calibri" w:cs="Calibri"/>
          <w:b/>
          <w:sz w:val="19"/>
          <w:szCs w:val="19"/>
        </w:rPr>
        <w:br/>
      </w:r>
    </w:p>
    <w:p w14:paraId="38DD6C1C" w14:textId="77777777" w:rsidR="008862E1" w:rsidRDefault="008862E1">
      <w:pPr>
        <w:rPr>
          <w:rFonts w:ascii="Calibri" w:eastAsia="Calibri" w:hAnsi="Calibri" w:cs="Calibri"/>
          <w:b/>
          <w:sz w:val="25"/>
          <w:szCs w:val="25"/>
        </w:rPr>
      </w:pPr>
    </w:p>
    <w:p w14:paraId="2829C8F5" w14:textId="77777777" w:rsidR="008862E1" w:rsidRDefault="008862E1">
      <w:pPr>
        <w:rPr>
          <w:rFonts w:ascii="Calibri" w:eastAsia="Calibri" w:hAnsi="Calibri" w:cs="Calibri"/>
          <w:b/>
          <w:sz w:val="25"/>
          <w:szCs w:val="25"/>
        </w:rPr>
      </w:pPr>
      <w:r>
        <w:rPr>
          <w:rFonts w:ascii="Calibri" w:eastAsia="Calibri" w:hAnsi="Calibri" w:cs="Calibri"/>
          <w:b/>
          <w:sz w:val="25"/>
          <w:szCs w:val="25"/>
        </w:rPr>
        <w:br w:type="page"/>
      </w:r>
    </w:p>
    <w:p w14:paraId="6DFCB133" w14:textId="77777777" w:rsidR="008862E1" w:rsidRDefault="008862E1" w:rsidP="008862E1">
      <w:pPr>
        <w:spacing w:before="61"/>
        <w:ind w:left="147"/>
        <w:rPr>
          <w:rFonts w:ascii="Calibri"/>
          <w:sz w:val="25"/>
        </w:rPr>
      </w:pPr>
    </w:p>
    <w:tbl>
      <w:tblPr>
        <w:tblpPr w:leftFromText="180" w:rightFromText="180" w:vertAnchor="text" w:horzAnchor="page" w:tblpX="602" w:tblpY="134"/>
        <w:tblW w:w="0" w:type="auto"/>
        <w:tblLayout w:type="fixed"/>
        <w:tblCellMar>
          <w:left w:w="0" w:type="dxa"/>
          <w:right w:w="0" w:type="dxa"/>
        </w:tblCellMar>
        <w:tblLook w:val="01E0" w:firstRow="1" w:lastRow="1" w:firstColumn="1" w:lastColumn="1" w:noHBand="0" w:noVBand="0"/>
      </w:tblPr>
      <w:tblGrid>
        <w:gridCol w:w="2933"/>
        <w:gridCol w:w="1746"/>
        <w:gridCol w:w="3603"/>
        <w:gridCol w:w="5673"/>
      </w:tblGrid>
      <w:tr w:rsidR="007C1B4C" w:rsidRPr="008862E1" w14:paraId="4734464A" w14:textId="77777777" w:rsidTr="007C1B4C">
        <w:trPr>
          <w:gridAfter w:val="3"/>
          <w:wAfter w:w="11022" w:type="dxa"/>
          <w:trHeight w:hRule="exact" w:val="457"/>
        </w:trPr>
        <w:tc>
          <w:tcPr>
            <w:tcW w:w="2933" w:type="dxa"/>
            <w:tcBorders>
              <w:top w:val="single" w:sz="4" w:space="0" w:color="000000"/>
              <w:left w:val="single" w:sz="4" w:space="0" w:color="000000"/>
              <w:bottom w:val="single" w:sz="4" w:space="0" w:color="808080"/>
              <w:right w:val="single" w:sz="4" w:space="0" w:color="808080"/>
            </w:tcBorders>
            <w:shd w:val="clear" w:color="auto" w:fill="31849B" w:themeFill="accent5" w:themeFillShade="BF"/>
          </w:tcPr>
          <w:p w14:paraId="00A14DDA" w14:textId="619DA507" w:rsidR="007C1B4C" w:rsidRPr="008862E1" w:rsidRDefault="007C1B4C" w:rsidP="007C1B4C">
            <w:pPr>
              <w:pStyle w:val="TableParagraph"/>
              <w:jc w:val="center"/>
              <w:rPr>
                <w:rFonts w:ascii="Calibri" w:eastAsia="Calibri" w:hAnsi="Calibri" w:cs="Calibri"/>
                <w:b/>
                <w:color w:val="FFFFFF" w:themeColor="background1"/>
                <w:sz w:val="20"/>
                <w:szCs w:val="20"/>
              </w:rPr>
            </w:pPr>
            <w:r>
              <w:rPr>
                <w:rFonts w:ascii="Calibri" w:eastAsia="Calibri" w:hAnsi="Calibri" w:cs="Calibri"/>
                <w:b/>
                <w:color w:val="FFFFFF" w:themeColor="background1"/>
                <w:sz w:val="20"/>
                <w:szCs w:val="20"/>
              </w:rPr>
              <w:t xml:space="preserve">Capital Planning &amp; Project Services </w:t>
            </w:r>
          </w:p>
        </w:tc>
      </w:tr>
      <w:tr w:rsidR="007C1B4C" w:rsidRPr="008862E1" w14:paraId="580ABBF8" w14:textId="77777777" w:rsidTr="006E7AB5">
        <w:trPr>
          <w:trHeight w:hRule="exact" w:val="457"/>
        </w:trPr>
        <w:tc>
          <w:tcPr>
            <w:tcW w:w="2933" w:type="dxa"/>
            <w:tcBorders>
              <w:top w:val="single" w:sz="4" w:space="0" w:color="000000"/>
              <w:left w:val="single" w:sz="4" w:space="0" w:color="000000"/>
              <w:bottom w:val="single" w:sz="4" w:space="0" w:color="808080"/>
              <w:right w:val="single" w:sz="4" w:space="0" w:color="808080"/>
            </w:tcBorders>
            <w:shd w:val="clear" w:color="auto" w:fill="31849B" w:themeFill="accent5" w:themeFillShade="BF"/>
          </w:tcPr>
          <w:p w14:paraId="3B795129" w14:textId="77777777" w:rsidR="007C1B4C" w:rsidRPr="008862E1" w:rsidRDefault="007C1B4C" w:rsidP="007C1B4C">
            <w:pPr>
              <w:pStyle w:val="TableParagraph"/>
              <w:jc w:val="center"/>
              <w:rPr>
                <w:rFonts w:ascii="Calibri" w:eastAsia="Calibri" w:hAnsi="Calibri" w:cs="Calibri"/>
                <w:b/>
                <w:color w:val="FFFFFF" w:themeColor="background1"/>
                <w:sz w:val="20"/>
                <w:szCs w:val="20"/>
              </w:rPr>
            </w:pPr>
            <w:r w:rsidRPr="008862E1">
              <w:rPr>
                <w:rFonts w:ascii="Calibri" w:eastAsia="Calibri" w:hAnsi="Calibri" w:cs="Calibri"/>
                <w:b/>
                <w:color w:val="FFFFFF" w:themeColor="background1"/>
                <w:sz w:val="20"/>
                <w:szCs w:val="20"/>
              </w:rPr>
              <w:t>Activity</w:t>
            </w:r>
          </w:p>
        </w:tc>
        <w:tc>
          <w:tcPr>
            <w:tcW w:w="1746" w:type="dxa"/>
            <w:tcBorders>
              <w:top w:val="single" w:sz="4" w:space="0" w:color="000000"/>
              <w:left w:val="single" w:sz="4" w:space="0" w:color="808080"/>
              <w:bottom w:val="single" w:sz="4" w:space="0" w:color="808080"/>
              <w:right w:val="single" w:sz="4" w:space="0" w:color="808080"/>
            </w:tcBorders>
            <w:shd w:val="clear" w:color="auto" w:fill="31849B" w:themeFill="accent5" w:themeFillShade="BF"/>
          </w:tcPr>
          <w:p w14:paraId="382B73C0" w14:textId="77777777" w:rsidR="007C1B4C" w:rsidRPr="008862E1" w:rsidRDefault="007C1B4C" w:rsidP="007C1B4C">
            <w:pPr>
              <w:pStyle w:val="TableParagraph"/>
              <w:jc w:val="center"/>
              <w:rPr>
                <w:rFonts w:ascii="Calibri" w:eastAsia="Calibri" w:hAnsi="Calibri" w:cs="Calibri"/>
                <w:b/>
                <w:color w:val="FFFFFF" w:themeColor="background1"/>
                <w:sz w:val="20"/>
                <w:szCs w:val="20"/>
              </w:rPr>
            </w:pPr>
            <w:r w:rsidRPr="008862E1">
              <w:rPr>
                <w:rFonts w:ascii="Calibri" w:eastAsia="Calibri" w:hAnsi="Calibri" w:cs="Calibri"/>
                <w:b/>
                <w:color w:val="FFFFFF" w:themeColor="background1"/>
                <w:sz w:val="20"/>
                <w:szCs w:val="20"/>
              </w:rPr>
              <w:t>Anticipated Start Date</w:t>
            </w:r>
          </w:p>
        </w:tc>
        <w:tc>
          <w:tcPr>
            <w:tcW w:w="3603" w:type="dxa"/>
            <w:tcBorders>
              <w:top w:val="single" w:sz="4" w:space="0" w:color="000000"/>
              <w:left w:val="single" w:sz="4" w:space="0" w:color="808080"/>
              <w:bottom w:val="single" w:sz="4" w:space="0" w:color="808080"/>
              <w:right w:val="single" w:sz="4" w:space="0" w:color="808080"/>
            </w:tcBorders>
            <w:shd w:val="clear" w:color="auto" w:fill="31849B" w:themeFill="accent5" w:themeFillShade="BF"/>
          </w:tcPr>
          <w:p w14:paraId="76046F21" w14:textId="77777777" w:rsidR="007C1B4C" w:rsidRPr="008862E1" w:rsidRDefault="007C1B4C" w:rsidP="007C1B4C">
            <w:pPr>
              <w:pStyle w:val="TableParagraph"/>
              <w:spacing w:before="14"/>
              <w:ind w:left="172"/>
              <w:jc w:val="center"/>
              <w:rPr>
                <w:rFonts w:ascii="Calibri"/>
                <w:b/>
                <w:color w:val="FFFFFF" w:themeColor="background1"/>
                <w:w w:val="105"/>
                <w:sz w:val="19"/>
              </w:rPr>
            </w:pPr>
            <w:r w:rsidRPr="008862E1">
              <w:rPr>
                <w:rFonts w:ascii="Calibri"/>
                <w:b/>
                <w:color w:val="FFFFFF" w:themeColor="background1"/>
                <w:w w:val="105"/>
                <w:sz w:val="19"/>
              </w:rPr>
              <w:t>Anticipated Due Date</w:t>
            </w:r>
          </w:p>
        </w:tc>
        <w:tc>
          <w:tcPr>
            <w:tcW w:w="5673" w:type="dxa"/>
            <w:tcBorders>
              <w:top w:val="single" w:sz="4" w:space="0" w:color="000000"/>
              <w:left w:val="single" w:sz="4" w:space="0" w:color="808080"/>
              <w:bottom w:val="single" w:sz="4" w:space="0" w:color="808080"/>
              <w:right w:val="single" w:sz="4" w:space="0" w:color="000000"/>
            </w:tcBorders>
            <w:shd w:val="clear" w:color="auto" w:fill="31849B" w:themeFill="accent5" w:themeFillShade="BF"/>
          </w:tcPr>
          <w:p w14:paraId="232831C9" w14:textId="77777777" w:rsidR="007C1B4C" w:rsidRPr="008862E1" w:rsidRDefault="007C1B4C" w:rsidP="007C1B4C">
            <w:pPr>
              <w:pStyle w:val="TableParagraph"/>
              <w:spacing w:before="14" w:line="261" w:lineRule="auto"/>
              <w:ind w:left="172" w:right="163" w:hanging="1"/>
              <w:jc w:val="center"/>
              <w:rPr>
                <w:rFonts w:ascii="Calibri" w:eastAsia="Calibri" w:hAnsi="Calibri" w:cs="Calibri"/>
                <w:b/>
                <w:color w:val="FFFFFF" w:themeColor="background1"/>
                <w:w w:val="104"/>
                <w:sz w:val="19"/>
                <w:szCs w:val="19"/>
              </w:rPr>
            </w:pPr>
            <w:r w:rsidRPr="008862E1">
              <w:rPr>
                <w:rFonts w:ascii="Calibri" w:eastAsia="Calibri" w:hAnsi="Calibri" w:cs="Calibri"/>
                <w:b/>
                <w:color w:val="FFFFFF" w:themeColor="background1"/>
                <w:w w:val="104"/>
                <w:sz w:val="19"/>
                <w:szCs w:val="19"/>
              </w:rPr>
              <w:t>Description</w:t>
            </w:r>
          </w:p>
        </w:tc>
      </w:tr>
      <w:tr w:rsidR="007C1B4C" w14:paraId="60FDA9A3" w14:textId="77777777" w:rsidTr="006E7AB5">
        <w:trPr>
          <w:trHeight w:hRule="exact" w:val="1856"/>
        </w:trPr>
        <w:tc>
          <w:tcPr>
            <w:tcW w:w="2933" w:type="dxa"/>
            <w:tcBorders>
              <w:top w:val="single" w:sz="4" w:space="0" w:color="808080"/>
              <w:left w:val="single" w:sz="5" w:space="0" w:color="000000"/>
              <w:bottom w:val="single" w:sz="4" w:space="0" w:color="808080"/>
              <w:right w:val="single" w:sz="11" w:space="0" w:color="808080"/>
            </w:tcBorders>
            <w:shd w:val="clear" w:color="auto" w:fill="FFFFFF"/>
          </w:tcPr>
          <w:p w14:paraId="2ED9EBAB" w14:textId="77777777" w:rsidR="007C1B4C" w:rsidRDefault="007C1B4C" w:rsidP="007C1B4C">
            <w:pPr>
              <w:pStyle w:val="TableParagraph"/>
              <w:rPr>
                <w:rFonts w:ascii="Calibri" w:eastAsia="Calibri" w:hAnsi="Calibri" w:cs="Calibri"/>
                <w:sz w:val="20"/>
                <w:szCs w:val="20"/>
              </w:rPr>
            </w:pPr>
          </w:p>
          <w:p w14:paraId="7932B90A" w14:textId="77777777" w:rsidR="007C1B4C" w:rsidRDefault="007C1B4C" w:rsidP="007C1B4C">
            <w:pPr>
              <w:pStyle w:val="TableParagraph"/>
              <w:spacing w:before="9"/>
              <w:rPr>
                <w:rFonts w:ascii="Calibri" w:eastAsia="Calibri" w:hAnsi="Calibri" w:cs="Calibri"/>
              </w:rPr>
            </w:pPr>
          </w:p>
          <w:p w14:paraId="68ED0B98" w14:textId="77777777" w:rsidR="0061049B" w:rsidRDefault="0061049B" w:rsidP="007C1B4C">
            <w:pPr>
              <w:pStyle w:val="TableParagraph"/>
              <w:spacing w:line="261" w:lineRule="auto"/>
              <w:ind w:left="70" w:right="596" w:hanging="45"/>
              <w:rPr>
                <w:rFonts w:ascii="Calibri" w:eastAsia="Calibri" w:hAnsi="Calibri" w:cs="Calibri"/>
                <w:w w:val="104"/>
                <w:sz w:val="19"/>
                <w:szCs w:val="19"/>
              </w:rPr>
            </w:pPr>
            <w:r>
              <w:rPr>
                <w:rFonts w:ascii="Calibri" w:eastAsia="Calibri" w:hAnsi="Calibri" w:cs="Calibri"/>
                <w:w w:val="104"/>
                <w:sz w:val="19"/>
                <w:szCs w:val="19"/>
              </w:rPr>
              <w:t>Multi-Year Capital Planning</w:t>
            </w:r>
          </w:p>
          <w:p w14:paraId="29F19E22" w14:textId="68E2BEED" w:rsidR="007C1B4C" w:rsidRDefault="0061049B" w:rsidP="007C1B4C">
            <w:pPr>
              <w:pStyle w:val="TableParagraph"/>
              <w:spacing w:line="261" w:lineRule="auto"/>
              <w:ind w:left="70" w:right="596" w:hanging="45"/>
              <w:rPr>
                <w:rFonts w:ascii="Calibri" w:eastAsia="Calibri" w:hAnsi="Calibri" w:cs="Calibri"/>
                <w:sz w:val="19"/>
                <w:szCs w:val="19"/>
              </w:rPr>
            </w:pPr>
            <w:r>
              <w:rPr>
                <w:rFonts w:ascii="Calibri" w:eastAsia="Calibri" w:hAnsi="Calibri" w:cs="Calibri"/>
                <w:w w:val="104"/>
                <w:sz w:val="19"/>
                <w:szCs w:val="19"/>
              </w:rPr>
              <w:t>(</w:t>
            </w:r>
            <w:r w:rsidR="007C1B4C">
              <w:rPr>
                <w:rFonts w:ascii="Calibri" w:eastAsia="Calibri" w:hAnsi="Calibri" w:cs="Calibri"/>
                <w:w w:val="104"/>
                <w:sz w:val="19"/>
                <w:szCs w:val="19"/>
              </w:rPr>
              <w:t>MYCP)</w:t>
            </w:r>
          </w:p>
        </w:tc>
        <w:tc>
          <w:tcPr>
            <w:tcW w:w="1746" w:type="dxa"/>
            <w:tcBorders>
              <w:top w:val="single" w:sz="4" w:space="0" w:color="808080"/>
              <w:left w:val="single" w:sz="11" w:space="0" w:color="808080"/>
              <w:bottom w:val="single" w:sz="4" w:space="0" w:color="808080"/>
              <w:right w:val="single" w:sz="11" w:space="0" w:color="808080"/>
            </w:tcBorders>
            <w:shd w:val="clear" w:color="auto" w:fill="FFFFFF"/>
          </w:tcPr>
          <w:p w14:paraId="354C4E9A" w14:textId="77777777" w:rsidR="007C1B4C" w:rsidRPr="00B425B5" w:rsidRDefault="007C1B4C" w:rsidP="0061049B">
            <w:pPr>
              <w:pStyle w:val="TableParagraph"/>
              <w:rPr>
                <w:rFonts w:ascii="Calibri" w:eastAsia="Calibri" w:hAnsi="Calibri" w:cs="Calibri"/>
                <w:sz w:val="20"/>
                <w:szCs w:val="20"/>
              </w:rPr>
            </w:pPr>
          </w:p>
          <w:p w14:paraId="4B703207" w14:textId="77777777" w:rsidR="007C1B4C" w:rsidRPr="00B425B5" w:rsidRDefault="007C1B4C" w:rsidP="0061049B">
            <w:pPr>
              <w:pStyle w:val="TableParagraph"/>
              <w:rPr>
                <w:rFonts w:ascii="Calibri" w:eastAsia="Calibri" w:hAnsi="Calibri" w:cs="Calibri"/>
                <w:sz w:val="20"/>
                <w:szCs w:val="20"/>
              </w:rPr>
            </w:pPr>
          </w:p>
          <w:p w14:paraId="2A3C0658" w14:textId="598C96AB" w:rsidR="007C1B4C" w:rsidRPr="00B425B5" w:rsidRDefault="007C1B4C" w:rsidP="0061049B">
            <w:pPr>
              <w:pStyle w:val="TableParagraph"/>
              <w:spacing w:before="160"/>
              <w:ind w:left="18"/>
              <w:rPr>
                <w:rFonts w:ascii="Calibri" w:eastAsia="Calibri" w:hAnsi="Calibri" w:cs="Calibri"/>
                <w:sz w:val="19"/>
                <w:szCs w:val="19"/>
              </w:rPr>
            </w:pPr>
            <w:r>
              <w:rPr>
                <w:rFonts w:ascii="Calibri"/>
                <w:w w:val="105"/>
                <w:sz w:val="19"/>
              </w:rPr>
              <w:t>8</w:t>
            </w:r>
            <w:r w:rsidRPr="00B425B5">
              <w:rPr>
                <w:rFonts w:ascii="Calibri"/>
                <w:w w:val="105"/>
                <w:sz w:val="19"/>
              </w:rPr>
              <w:t>/1/201</w:t>
            </w:r>
            <w:r>
              <w:rPr>
                <w:rFonts w:ascii="Calibri"/>
                <w:w w:val="105"/>
                <w:sz w:val="19"/>
              </w:rPr>
              <w:t>7</w:t>
            </w:r>
          </w:p>
        </w:tc>
        <w:tc>
          <w:tcPr>
            <w:tcW w:w="3603" w:type="dxa"/>
            <w:tcBorders>
              <w:top w:val="single" w:sz="4" w:space="0" w:color="808080"/>
              <w:left w:val="single" w:sz="11" w:space="0" w:color="808080"/>
              <w:bottom w:val="single" w:sz="4" w:space="0" w:color="808080"/>
              <w:right w:val="single" w:sz="11" w:space="0" w:color="808080"/>
            </w:tcBorders>
            <w:shd w:val="clear" w:color="auto" w:fill="FFFFFF"/>
          </w:tcPr>
          <w:p w14:paraId="5BCC229A" w14:textId="2DF3939F" w:rsidR="007C1B4C" w:rsidRPr="00B425B5" w:rsidRDefault="0061049B" w:rsidP="0061049B">
            <w:pPr>
              <w:pStyle w:val="TableParagraph"/>
              <w:spacing w:before="14"/>
              <w:rPr>
                <w:rFonts w:ascii="Calibri" w:eastAsia="Calibri" w:hAnsi="Calibri" w:cs="Calibri"/>
                <w:sz w:val="19"/>
                <w:szCs w:val="19"/>
              </w:rPr>
            </w:pPr>
            <w:r>
              <w:rPr>
                <w:rFonts w:ascii="Calibri"/>
                <w:w w:val="105"/>
                <w:sz w:val="19"/>
              </w:rPr>
              <w:br/>
            </w:r>
            <w:r w:rsidR="007C1B4C">
              <w:rPr>
                <w:rFonts w:ascii="Calibri"/>
                <w:w w:val="105"/>
                <w:sz w:val="19"/>
              </w:rPr>
              <w:t>Submission Deadline: 10/6</w:t>
            </w:r>
            <w:r w:rsidR="007C1B4C" w:rsidRPr="00B425B5">
              <w:rPr>
                <w:rFonts w:ascii="Calibri"/>
                <w:w w:val="105"/>
                <w:sz w:val="19"/>
              </w:rPr>
              <w:t>/1</w:t>
            </w:r>
            <w:r w:rsidR="007C1B4C">
              <w:rPr>
                <w:rFonts w:ascii="Calibri"/>
                <w:w w:val="105"/>
                <w:sz w:val="19"/>
              </w:rPr>
              <w:t>7</w:t>
            </w:r>
          </w:p>
          <w:p w14:paraId="41585678" w14:textId="309D048F" w:rsidR="007C1B4C" w:rsidRPr="00B425B5" w:rsidRDefault="007C1B4C" w:rsidP="0061049B">
            <w:pPr>
              <w:pStyle w:val="TableParagraph"/>
              <w:spacing w:before="22"/>
              <w:rPr>
                <w:rFonts w:ascii="Calibri" w:eastAsia="Calibri" w:hAnsi="Calibri" w:cs="Calibri"/>
                <w:sz w:val="19"/>
                <w:szCs w:val="19"/>
              </w:rPr>
            </w:pP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Pr>
                <w:rFonts w:ascii="Calibri" w:eastAsia="Calibri" w:hAnsi="Calibri" w:cs="Calibri"/>
                <w:w w:val="104"/>
                <w:sz w:val="19"/>
                <w:szCs w:val="19"/>
              </w:rPr>
              <w:t>12/4/17</w:t>
            </w:r>
            <w:r w:rsidRPr="00B425B5">
              <w:rPr>
                <w:rFonts w:ascii="Calibri" w:eastAsia="Calibri" w:hAnsi="Calibri" w:cs="Calibri"/>
                <w:w w:val="104"/>
                <w:sz w:val="19"/>
                <w:szCs w:val="19"/>
              </w:rPr>
              <w:t>)</w:t>
            </w:r>
            <w:r>
              <w:rPr>
                <w:rFonts w:ascii="Calibri" w:eastAsia="Calibri" w:hAnsi="Calibri" w:cs="Calibri"/>
                <w:w w:val="104"/>
                <w:sz w:val="19"/>
                <w:szCs w:val="19"/>
              </w:rPr>
              <w:br/>
            </w:r>
            <w:r>
              <w:rPr>
                <w:rFonts w:ascii="Calibri" w:eastAsia="Calibri" w:hAnsi="Calibri" w:cs="Calibri"/>
                <w:w w:val="104"/>
                <w:sz w:val="19"/>
                <w:szCs w:val="19"/>
              </w:rPr>
              <w:br/>
              <w:t>Governance Review: Corporation/Facilities Committee 12/4/17</w:t>
            </w:r>
          </w:p>
          <w:p w14:paraId="74FA2257" w14:textId="75F1F084" w:rsidR="007C1B4C" w:rsidRPr="00B425B5" w:rsidRDefault="007C1B4C" w:rsidP="0061049B">
            <w:pPr>
              <w:pStyle w:val="TableParagraph"/>
              <w:spacing w:before="7"/>
              <w:rPr>
                <w:rFonts w:ascii="Calibri" w:eastAsia="Calibri" w:hAnsi="Calibri" w:cs="Calibri"/>
              </w:rPr>
            </w:pPr>
          </w:p>
          <w:p w14:paraId="3B046143" w14:textId="6C64ADEE" w:rsidR="007C1B4C" w:rsidRPr="00B425B5" w:rsidRDefault="007C1B4C" w:rsidP="0061049B">
            <w:pPr>
              <w:pStyle w:val="TableParagraph"/>
              <w:spacing w:line="261" w:lineRule="auto"/>
              <w:ind w:left="172" w:right="142" w:hanging="2"/>
              <w:rPr>
                <w:rFonts w:ascii="Calibri" w:eastAsia="Calibri" w:hAnsi="Calibri" w:cs="Calibri"/>
                <w:sz w:val="19"/>
                <w:szCs w:val="19"/>
              </w:rPr>
            </w:pPr>
          </w:p>
        </w:tc>
        <w:tc>
          <w:tcPr>
            <w:tcW w:w="5673" w:type="dxa"/>
            <w:tcBorders>
              <w:top w:val="single" w:sz="4" w:space="0" w:color="808080"/>
              <w:left w:val="single" w:sz="11" w:space="0" w:color="808080"/>
              <w:bottom w:val="single" w:sz="4" w:space="0" w:color="808080"/>
              <w:right w:val="single" w:sz="5" w:space="0" w:color="000000"/>
            </w:tcBorders>
            <w:shd w:val="clear" w:color="auto" w:fill="FFFFFF"/>
          </w:tcPr>
          <w:p w14:paraId="47108CFD" w14:textId="798449CC" w:rsidR="007C1B4C" w:rsidRDefault="007C1B4C" w:rsidP="006E7AB5">
            <w:pPr>
              <w:pStyle w:val="TableParagraph"/>
              <w:spacing w:before="1" w:line="261" w:lineRule="auto"/>
              <w:ind w:left="2" w:right="268" w:hanging="2"/>
              <w:rPr>
                <w:rFonts w:ascii="Calibri" w:eastAsia="Calibri" w:hAnsi="Calibri" w:cs="Calibri"/>
                <w:sz w:val="19"/>
                <w:szCs w:val="19"/>
              </w:rPr>
            </w:pPr>
            <w:r w:rsidRPr="007C1B4C">
              <w:rPr>
                <w:rFonts w:ascii="Calibri" w:eastAsia="Calibri" w:hAnsi="Calibri" w:cs="Calibri"/>
                <w:sz w:val="19"/>
                <w:szCs w:val="19"/>
              </w:rPr>
              <w:t>The annual process during which Schools/Units develop multi-year capital spending and funding plans, with detail level evaluation of large projects ($5M plus).  This is a revised pro</w:t>
            </w:r>
            <w:r>
              <w:rPr>
                <w:rFonts w:ascii="Calibri" w:eastAsia="Calibri" w:hAnsi="Calibri" w:cs="Calibri"/>
                <w:sz w:val="19"/>
                <w:szCs w:val="19"/>
              </w:rPr>
              <w:t>cess for FY18, shifting the five</w:t>
            </w:r>
            <w:r w:rsidRPr="007C1B4C">
              <w:rPr>
                <w:rFonts w:ascii="Calibri" w:eastAsia="Calibri" w:hAnsi="Calibri" w:cs="Calibri"/>
                <w:sz w:val="19"/>
                <w:szCs w:val="19"/>
              </w:rPr>
              <w:t xml:space="preserve"> year Capital planning program from the spring of FY18 to fall of FY18; the purpose of which to better align University facilities planning with operating spending and funding requirements for the five year term.</w:t>
            </w:r>
          </w:p>
        </w:tc>
      </w:tr>
      <w:tr w:rsidR="007C1B4C" w14:paraId="04D8254D" w14:textId="77777777" w:rsidTr="006E7AB5">
        <w:trPr>
          <w:trHeight w:hRule="exact" w:val="1594"/>
        </w:trPr>
        <w:tc>
          <w:tcPr>
            <w:tcW w:w="2933" w:type="dxa"/>
            <w:tcBorders>
              <w:top w:val="single" w:sz="4" w:space="0" w:color="808080"/>
              <w:left w:val="single" w:sz="4" w:space="0" w:color="000000"/>
              <w:bottom w:val="single" w:sz="4" w:space="0" w:color="808080"/>
              <w:right w:val="single" w:sz="4" w:space="0" w:color="808080"/>
            </w:tcBorders>
            <w:shd w:val="clear" w:color="auto" w:fill="FFFFFF"/>
          </w:tcPr>
          <w:p w14:paraId="7E61C959" w14:textId="77777777" w:rsidR="007C1B4C" w:rsidRDefault="007C1B4C" w:rsidP="007C1B4C">
            <w:pPr>
              <w:pStyle w:val="TableParagraph"/>
              <w:rPr>
                <w:rFonts w:ascii="Calibri" w:eastAsia="Calibri" w:hAnsi="Calibri" w:cs="Calibri"/>
                <w:sz w:val="20"/>
                <w:szCs w:val="20"/>
              </w:rPr>
            </w:pPr>
          </w:p>
          <w:p w14:paraId="08765432" w14:textId="77777777" w:rsidR="007C1B4C" w:rsidRDefault="007C1B4C" w:rsidP="007C1B4C">
            <w:pPr>
              <w:pStyle w:val="TableParagraph"/>
              <w:rPr>
                <w:rFonts w:ascii="Calibri" w:eastAsia="Calibri" w:hAnsi="Calibri" w:cs="Calibri"/>
                <w:sz w:val="20"/>
                <w:szCs w:val="20"/>
              </w:rPr>
            </w:pPr>
          </w:p>
          <w:p w14:paraId="00FAC34D" w14:textId="15FD7A97" w:rsidR="007C1B4C" w:rsidRDefault="0061049B" w:rsidP="007C1B4C">
            <w:pPr>
              <w:pStyle w:val="TableParagraph"/>
              <w:spacing w:before="1"/>
              <w:rPr>
                <w:rFonts w:ascii="Calibri" w:eastAsia="Calibri" w:hAnsi="Calibri" w:cs="Calibri"/>
                <w:sz w:val="19"/>
                <w:szCs w:val="19"/>
              </w:rPr>
            </w:pPr>
            <w:r>
              <w:rPr>
                <w:rFonts w:ascii="Calibri"/>
                <w:w w:val="105"/>
                <w:sz w:val="19"/>
              </w:rPr>
              <w:t>One Year Capital Budget</w:t>
            </w:r>
            <w:r w:rsidR="007C1B4C">
              <w:rPr>
                <w:rFonts w:ascii="Calibri"/>
                <w:w w:val="105"/>
                <w:sz w:val="19"/>
              </w:rPr>
              <w:t xml:space="preserve"> </w:t>
            </w:r>
            <w:r w:rsidR="007C1B4C">
              <w:rPr>
                <w:rFonts w:ascii="Calibri"/>
                <w:w w:val="105"/>
                <w:sz w:val="19"/>
              </w:rPr>
              <w:br/>
              <w:t>(Corporation Approval)</w:t>
            </w:r>
          </w:p>
        </w:tc>
        <w:tc>
          <w:tcPr>
            <w:tcW w:w="1746" w:type="dxa"/>
            <w:tcBorders>
              <w:top w:val="single" w:sz="4" w:space="0" w:color="808080"/>
              <w:left w:val="single" w:sz="4" w:space="0" w:color="808080"/>
              <w:bottom w:val="single" w:sz="4" w:space="0" w:color="808080"/>
              <w:right w:val="single" w:sz="4" w:space="0" w:color="808080"/>
            </w:tcBorders>
            <w:shd w:val="clear" w:color="auto" w:fill="FFFFFF"/>
          </w:tcPr>
          <w:p w14:paraId="2F230697" w14:textId="77777777" w:rsidR="007C1B4C" w:rsidRDefault="007C1B4C" w:rsidP="0061049B">
            <w:pPr>
              <w:pStyle w:val="TableParagraph"/>
              <w:spacing w:before="8"/>
              <w:rPr>
                <w:rFonts w:ascii="Calibri" w:eastAsia="Calibri" w:hAnsi="Calibri" w:cs="Calibri"/>
                <w:sz w:val="21"/>
                <w:szCs w:val="21"/>
              </w:rPr>
            </w:pPr>
          </w:p>
          <w:p w14:paraId="0832C086" w14:textId="75E385B0" w:rsidR="007C1B4C" w:rsidRPr="006F1AF2" w:rsidRDefault="007C1B4C" w:rsidP="0061049B">
            <w:pPr>
              <w:pStyle w:val="TableParagraph"/>
              <w:spacing w:line="261" w:lineRule="auto"/>
              <w:ind w:left="17" w:right="85" w:hanging="1"/>
              <w:rPr>
                <w:rFonts w:ascii="Calibri" w:eastAsia="Calibri" w:hAnsi="Calibri" w:cs="Calibri"/>
                <w:color w:val="FF0000"/>
                <w:sz w:val="19"/>
                <w:szCs w:val="19"/>
              </w:rPr>
            </w:pPr>
            <w:r>
              <w:rPr>
                <w:rFonts w:ascii="Calibri"/>
                <w:w w:val="105"/>
                <w:sz w:val="19"/>
              </w:rPr>
              <w:t>1/1/18</w:t>
            </w:r>
          </w:p>
        </w:tc>
        <w:tc>
          <w:tcPr>
            <w:tcW w:w="3603" w:type="dxa"/>
            <w:tcBorders>
              <w:top w:val="single" w:sz="4" w:space="0" w:color="808080"/>
              <w:left w:val="single" w:sz="4" w:space="0" w:color="808080"/>
              <w:bottom w:val="single" w:sz="4" w:space="0" w:color="808080"/>
              <w:right w:val="single" w:sz="4" w:space="0" w:color="808080"/>
            </w:tcBorders>
            <w:shd w:val="clear" w:color="auto" w:fill="FFFFFF"/>
          </w:tcPr>
          <w:p w14:paraId="1E10907A" w14:textId="77777777" w:rsidR="007C1B4C" w:rsidRPr="00B425B5" w:rsidRDefault="007C1B4C" w:rsidP="0061049B">
            <w:pPr>
              <w:pStyle w:val="TableParagraph"/>
              <w:spacing w:before="11"/>
              <w:rPr>
                <w:rFonts w:ascii="Calibri" w:eastAsia="Calibri" w:hAnsi="Calibri" w:cs="Calibri"/>
                <w:sz w:val="20"/>
                <w:szCs w:val="20"/>
              </w:rPr>
            </w:pPr>
          </w:p>
          <w:p w14:paraId="53B4E625" w14:textId="7D630FB1" w:rsidR="007C1B4C" w:rsidRPr="006E7AB5" w:rsidRDefault="007C1B4C" w:rsidP="0061049B">
            <w:pPr>
              <w:pStyle w:val="TableParagraph"/>
              <w:spacing w:before="11"/>
              <w:rPr>
                <w:rFonts w:ascii="Calibri" w:eastAsia="Calibri" w:hAnsi="Calibri" w:cs="Calibri"/>
                <w:sz w:val="19"/>
                <w:szCs w:val="19"/>
              </w:rPr>
            </w:pPr>
            <w:r w:rsidRPr="006E7AB5">
              <w:rPr>
                <w:rFonts w:ascii="Calibri" w:eastAsia="Calibri" w:hAnsi="Calibri" w:cs="Calibri"/>
                <w:sz w:val="19"/>
                <w:szCs w:val="19"/>
              </w:rPr>
              <w:t>Submission</w:t>
            </w:r>
            <w:r w:rsidR="0061049B">
              <w:rPr>
                <w:rFonts w:ascii="Calibri" w:eastAsia="Calibri" w:hAnsi="Calibri" w:cs="Calibri"/>
                <w:sz w:val="19"/>
                <w:szCs w:val="19"/>
              </w:rPr>
              <w:t xml:space="preserve"> Deadline: Mid-February 2018</w:t>
            </w:r>
            <w:r w:rsidR="0061049B">
              <w:rPr>
                <w:rFonts w:ascii="Calibri" w:eastAsia="Calibri" w:hAnsi="Calibri" w:cs="Calibri"/>
                <w:sz w:val="19"/>
                <w:szCs w:val="19"/>
              </w:rPr>
              <w:br/>
            </w:r>
            <w:r w:rsidRPr="006E7AB5">
              <w:rPr>
                <w:rFonts w:ascii="Calibri" w:eastAsia="Calibri" w:hAnsi="Calibri" w:cs="Calibri"/>
                <w:sz w:val="19"/>
                <w:szCs w:val="19"/>
              </w:rPr>
              <w:t>(Follow up through 4/30/18)</w:t>
            </w:r>
            <w:r w:rsidRPr="006E7AB5">
              <w:rPr>
                <w:rFonts w:ascii="Calibri" w:eastAsia="Calibri" w:hAnsi="Calibri" w:cs="Calibri"/>
                <w:sz w:val="19"/>
                <w:szCs w:val="19"/>
              </w:rPr>
              <w:br/>
            </w:r>
          </w:p>
          <w:p w14:paraId="5349A045" w14:textId="65C72300" w:rsidR="007C1B4C" w:rsidRPr="00B425B5" w:rsidRDefault="007C1B4C" w:rsidP="0061049B">
            <w:pPr>
              <w:pStyle w:val="TableParagraph"/>
              <w:spacing w:before="22"/>
              <w:rPr>
                <w:rFonts w:ascii="Calibri" w:eastAsia="Calibri" w:hAnsi="Calibri" w:cs="Calibri"/>
                <w:sz w:val="19"/>
                <w:szCs w:val="19"/>
              </w:rPr>
            </w:pPr>
            <w:r>
              <w:rPr>
                <w:rFonts w:ascii="Calibri" w:eastAsia="Calibri" w:hAnsi="Calibri" w:cs="Calibri"/>
                <w:w w:val="104"/>
                <w:sz w:val="19"/>
                <w:szCs w:val="19"/>
              </w:rPr>
              <w:t>Governance Review: Corporation/Facilities Committee 4/30/18</w:t>
            </w:r>
          </w:p>
          <w:p w14:paraId="4A965AA5" w14:textId="1997ED53" w:rsidR="007C1B4C" w:rsidRPr="00B425B5" w:rsidRDefault="007C1B4C" w:rsidP="0061049B">
            <w:pPr>
              <w:pStyle w:val="TableParagraph"/>
              <w:spacing w:before="7"/>
              <w:rPr>
                <w:rFonts w:ascii="Calibri" w:eastAsia="Calibri" w:hAnsi="Calibri" w:cs="Calibri"/>
              </w:rPr>
            </w:pPr>
          </w:p>
          <w:p w14:paraId="5DEDEAE3" w14:textId="2E4CCC62" w:rsidR="007C1B4C" w:rsidRPr="00B425B5" w:rsidRDefault="007C1B4C" w:rsidP="0061049B">
            <w:pPr>
              <w:pStyle w:val="TableParagraph"/>
              <w:spacing w:line="261" w:lineRule="auto"/>
              <w:ind w:right="38"/>
              <w:rPr>
                <w:rFonts w:ascii="Calibri" w:eastAsia="Calibri" w:hAnsi="Calibri" w:cs="Calibri"/>
                <w:sz w:val="19"/>
                <w:szCs w:val="19"/>
              </w:rPr>
            </w:pPr>
            <w:r>
              <w:rPr>
                <w:rFonts w:ascii="Calibri" w:eastAsia="Calibri" w:hAnsi="Calibri" w:cs="Calibri"/>
                <w:sz w:val="19"/>
                <w:szCs w:val="19"/>
              </w:rPr>
              <w:br/>
            </w:r>
          </w:p>
        </w:tc>
        <w:tc>
          <w:tcPr>
            <w:tcW w:w="5673" w:type="dxa"/>
            <w:tcBorders>
              <w:top w:val="single" w:sz="4" w:space="0" w:color="808080"/>
              <w:left w:val="single" w:sz="4" w:space="0" w:color="808080"/>
              <w:bottom w:val="single" w:sz="4" w:space="0" w:color="808080"/>
              <w:right w:val="single" w:sz="4" w:space="0" w:color="000000"/>
            </w:tcBorders>
            <w:shd w:val="clear" w:color="auto" w:fill="FFFFFF"/>
          </w:tcPr>
          <w:p w14:paraId="6E2E64A6" w14:textId="551F02A2" w:rsidR="007C1B4C" w:rsidRDefault="007C1B4C" w:rsidP="006E7AB5">
            <w:pPr>
              <w:pStyle w:val="TableParagraph"/>
              <w:spacing w:before="146" w:line="261" w:lineRule="auto"/>
              <w:ind w:right="15"/>
              <w:rPr>
                <w:rFonts w:ascii="Calibri" w:eastAsia="Calibri" w:hAnsi="Calibri" w:cs="Calibri"/>
                <w:sz w:val="19"/>
                <w:szCs w:val="19"/>
              </w:rPr>
            </w:pPr>
            <w:r w:rsidRPr="007C1B4C">
              <w:rPr>
                <w:rFonts w:ascii="Calibri" w:eastAsia="Calibri" w:hAnsi="Calibri" w:cs="Calibri"/>
                <w:w w:val="104"/>
                <w:sz w:val="19"/>
                <w:szCs w:val="19"/>
              </w:rPr>
              <w:t xml:space="preserve">The annual process during which Schools/Units develop 12-month capital spending and funding plans, requesting recommendation for approval to the Corporation.   </w:t>
            </w:r>
          </w:p>
        </w:tc>
      </w:tr>
      <w:tr w:rsidR="007C1B4C" w14:paraId="681AA7A0" w14:textId="77777777" w:rsidTr="006E7AB5">
        <w:trPr>
          <w:trHeight w:hRule="exact" w:val="1153"/>
        </w:trPr>
        <w:tc>
          <w:tcPr>
            <w:tcW w:w="2933" w:type="dxa"/>
            <w:tcBorders>
              <w:top w:val="single" w:sz="4" w:space="0" w:color="808080"/>
              <w:left w:val="single" w:sz="4" w:space="0" w:color="000000"/>
              <w:bottom w:val="single" w:sz="4" w:space="0" w:color="808080"/>
              <w:right w:val="single" w:sz="4" w:space="0" w:color="808080"/>
            </w:tcBorders>
            <w:shd w:val="clear" w:color="auto" w:fill="FFFFFF"/>
          </w:tcPr>
          <w:p w14:paraId="731BAB26" w14:textId="77777777" w:rsidR="007C1B4C" w:rsidRDefault="007C1B4C" w:rsidP="007C1B4C">
            <w:pPr>
              <w:pStyle w:val="TableParagraph"/>
              <w:rPr>
                <w:rFonts w:ascii="Calibri" w:eastAsia="Calibri" w:hAnsi="Calibri" w:cs="Calibri"/>
                <w:sz w:val="20"/>
                <w:szCs w:val="20"/>
              </w:rPr>
            </w:pPr>
          </w:p>
          <w:p w14:paraId="51B272AA" w14:textId="01F86405" w:rsidR="007C1B4C" w:rsidRDefault="007C1B4C" w:rsidP="00905039">
            <w:pPr>
              <w:pStyle w:val="TableParagraph"/>
              <w:rPr>
                <w:rFonts w:ascii="Calibri" w:eastAsia="Calibri" w:hAnsi="Calibri" w:cs="Calibri"/>
                <w:sz w:val="19"/>
                <w:szCs w:val="19"/>
              </w:rPr>
            </w:pPr>
            <w:r>
              <w:rPr>
                <w:rFonts w:ascii="Calibri"/>
                <w:w w:val="105"/>
                <w:sz w:val="19"/>
              </w:rPr>
              <w:t xml:space="preserve">CAPS Automated System Shutdown and Capital Plan Rollover </w:t>
            </w:r>
          </w:p>
        </w:tc>
        <w:tc>
          <w:tcPr>
            <w:tcW w:w="1746" w:type="dxa"/>
            <w:tcBorders>
              <w:top w:val="single" w:sz="4" w:space="0" w:color="808080"/>
              <w:left w:val="single" w:sz="4" w:space="0" w:color="808080"/>
              <w:bottom w:val="single" w:sz="4" w:space="0" w:color="808080"/>
              <w:right w:val="single" w:sz="4" w:space="0" w:color="808080"/>
            </w:tcBorders>
            <w:shd w:val="clear" w:color="auto" w:fill="FFFFFF"/>
          </w:tcPr>
          <w:p w14:paraId="45E5CF21" w14:textId="77777777" w:rsidR="007C1B4C" w:rsidRDefault="007C1B4C" w:rsidP="0061049B">
            <w:pPr>
              <w:pStyle w:val="TableParagraph"/>
              <w:spacing w:before="10"/>
              <w:rPr>
                <w:rFonts w:ascii="Calibri" w:eastAsia="Calibri" w:hAnsi="Calibri" w:cs="Calibri"/>
                <w:sz w:val="20"/>
                <w:szCs w:val="20"/>
              </w:rPr>
            </w:pPr>
          </w:p>
          <w:p w14:paraId="24A5C70A" w14:textId="78549501" w:rsidR="007C1B4C" w:rsidRDefault="007C1B4C" w:rsidP="0061049B">
            <w:pPr>
              <w:pStyle w:val="TableParagraph"/>
              <w:spacing w:line="261" w:lineRule="auto"/>
              <w:ind w:left="18" w:right="242"/>
              <w:rPr>
                <w:rFonts w:ascii="Calibri" w:eastAsia="Calibri" w:hAnsi="Calibri" w:cs="Calibri"/>
                <w:sz w:val="19"/>
                <w:szCs w:val="19"/>
              </w:rPr>
            </w:pPr>
            <w:r>
              <w:rPr>
                <w:rFonts w:ascii="Calibri" w:eastAsia="Calibri" w:hAnsi="Calibri" w:cs="Calibri"/>
                <w:w w:val="104"/>
                <w:sz w:val="19"/>
                <w:szCs w:val="19"/>
              </w:rPr>
              <w:t>6/15/18</w:t>
            </w:r>
          </w:p>
        </w:tc>
        <w:tc>
          <w:tcPr>
            <w:tcW w:w="3603" w:type="dxa"/>
            <w:tcBorders>
              <w:top w:val="single" w:sz="4" w:space="0" w:color="808080"/>
              <w:left w:val="single" w:sz="4" w:space="0" w:color="808080"/>
              <w:bottom w:val="single" w:sz="4" w:space="0" w:color="808080"/>
              <w:right w:val="single" w:sz="4" w:space="0" w:color="808080"/>
            </w:tcBorders>
            <w:shd w:val="clear" w:color="auto" w:fill="FFFFFF"/>
          </w:tcPr>
          <w:p w14:paraId="06D183F5" w14:textId="77777777" w:rsidR="007C1B4C" w:rsidRPr="00B425B5" w:rsidRDefault="007C1B4C" w:rsidP="0061049B">
            <w:pPr>
              <w:pStyle w:val="TableParagraph"/>
              <w:rPr>
                <w:rFonts w:ascii="Calibri" w:eastAsia="Calibri" w:hAnsi="Calibri" w:cs="Calibri"/>
                <w:sz w:val="20"/>
                <w:szCs w:val="20"/>
              </w:rPr>
            </w:pPr>
          </w:p>
          <w:p w14:paraId="651F01F6" w14:textId="77201837" w:rsidR="007C1B4C" w:rsidRPr="00B425B5" w:rsidRDefault="007C1B4C" w:rsidP="0061049B">
            <w:pPr>
              <w:pStyle w:val="TableParagraph"/>
              <w:spacing w:line="261" w:lineRule="auto"/>
              <w:ind w:right="141"/>
              <w:rPr>
                <w:rFonts w:ascii="Calibri" w:eastAsia="Calibri" w:hAnsi="Calibri" w:cs="Calibri"/>
                <w:sz w:val="19"/>
                <w:szCs w:val="19"/>
              </w:rPr>
            </w:pPr>
            <w:r>
              <w:rPr>
                <w:rFonts w:ascii="Calibri" w:eastAsia="Calibri" w:hAnsi="Calibri" w:cs="Calibri"/>
                <w:w w:val="104"/>
                <w:sz w:val="19"/>
                <w:szCs w:val="19"/>
              </w:rPr>
              <w:t>7/5/18</w:t>
            </w:r>
          </w:p>
        </w:tc>
        <w:tc>
          <w:tcPr>
            <w:tcW w:w="5673" w:type="dxa"/>
            <w:tcBorders>
              <w:top w:val="single" w:sz="4" w:space="0" w:color="808080"/>
              <w:left w:val="single" w:sz="4" w:space="0" w:color="808080"/>
              <w:bottom w:val="single" w:sz="4" w:space="0" w:color="808080"/>
              <w:right w:val="single" w:sz="4" w:space="0" w:color="000000"/>
            </w:tcBorders>
            <w:shd w:val="clear" w:color="auto" w:fill="FFFFFF"/>
          </w:tcPr>
          <w:p w14:paraId="719B2656" w14:textId="731211AD" w:rsidR="007C1B4C" w:rsidRDefault="007C1B4C" w:rsidP="006E7AB5">
            <w:pPr>
              <w:pStyle w:val="TableParagraph"/>
              <w:spacing w:line="261" w:lineRule="auto"/>
              <w:ind w:right="43" w:firstLine="1"/>
              <w:rPr>
                <w:rFonts w:ascii="Calibri" w:eastAsia="Calibri" w:hAnsi="Calibri" w:cs="Calibri"/>
                <w:sz w:val="19"/>
                <w:szCs w:val="19"/>
              </w:rPr>
            </w:pPr>
            <w:r>
              <w:rPr>
                <w:rFonts w:ascii="Calibri"/>
                <w:w w:val="105"/>
                <w:sz w:val="19"/>
              </w:rPr>
              <w:t xml:space="preserve">Annual process of disabling CAPS automated system workflow (including the </w:t>
            </w:r>
            <w:r w:rsidR="00905039" w:rsidRPr="00905039">
              <w:rPr>
                <w:rFonts w:ascii="Calibri"/>
                <w:w w:val="105"/>
                <w:sz w:val="19"/>
              </w:rPr>
              <w:t>Project initiation link from CPATH) for two weeks to allow OC/FAR to address necessary end of year accounting entries and adjustments.</w:t>
            </w:r>
          </w:p>
        </w:tc>
      </w:tr>
      <w:tr w:rsidR="00905039" w14:paraId="705CD44C" w14:textId="77777777" w:rsidTr="006E7AB5">
        <w:trPr>
          <w:trHeight w:hRule="exact" w:val="632"/>
        </w:trPr>
        <w:tc>
          <w:tcPr>
            <w:tcW w:w="2933" w:type="dxa"/>
            <w:tcBorders>
              <w:top w:val="single" w:sz="4" w:space="0" w:color="808080"/>
              <w:left w:val="single" w:sz="5" w:space="0" w:color="000000"/>
              <w:bottom w:val="single" w:sz="4" w:space="0" w:color="808080"/>
              <w:right w:val="single" w:sz="11" w:space="0" w:color="808080"/>
            </w:tcBorders>
            <w:shd w:val="clear" w:color="auto" w:fill="FFFFFF"/>
          </w:tcPr>
          <w:p w14:paraId="47B5F333" w14:textId="3449577A" w:rsidR="00905039" w:rsidRDefault="00905039" w:rsidP="007C1B4C">
            <w:pPr>
              <w:pStyle w:val="TableParagraph"/>
              <w:rPr>
                <w:rFonts w:ascii="Calibri" w:eastAsia="Calibri" w:hAnsi="Calibri" w:cs="Calibri"/>
                <w:sz w:val="20"/>
                <w:szCs w:val="20"/>
              </w:rPr>
            </w:pPr>
            <w:r>
              <w:rPr>
                <w:rFonts w:ascii="Calibri" w:eastAsia="Calibri" w:hAnsi="Calibri" w:cs="Calibri"/>
                <w:sz w:val="20"/>
                <w:szCs w:val="20"/>
              </w:rPr>
              <w:t>Preparation of Monthly Executive Reports (Large Projects)</w:t>
            </w:r>
          </w:p>
        </w:tc>
        <w:tc>
          <w:tcPr>
            <w:tcW w:w="1746" w:type="dxa"/>
            <w:tcBorders>
              <w:top w:val="single" w:sz="4" w:space="0" w:color="808080"/>
              <w:left w:val="single" w:sz="11" w:space="0" w:color="808080"/>
              <w:bottom w:val="single" w:sz="4" w:space="0" w:color="808080"/>
              <w:right w:val="single" w:sz="11" w:space="0" w:color="808080"/>
            </w:tcBorders>
            <w:shd w:val="clear" w:color="auto" w:fill="FFFFFF"/>
          </w:tcPr>
          <w:p w14:paraId="2A3FCA77" w14:textId="2797645C" w:rsidR="00905039" w:rsidRDefault="00905039" w:rsidP="0061049B">
            <w:pPr>
              <w:pStyle w:val="TableParagraph"/>
              <w:spacing w:before="10"/>
              <w:rPr>
                <w:rFonts w:ascii="Calibri" w:eastAsia="Calibri" w:hAnsi="Calibri" w:cs="Calibri"/>
                <w:sz w:val="20"/>
                <w:szCs w:val="20"/>
              </w:rPr>
            </w:pPr>
            <w:r>
              <w:rPr>
                <w:rFonts w:ascii="Calibri" w:eastAsia="Calibri" w:hAnsi="Calibri" w:cs="Calibri"/>
                <w:sz w:val="20"/>
                <w:szCs w:val="20"/>
              </w:rPr>
              <w:t>Monthly</w:t>
            </w:r>
          </w:p>
        </w:tc>
        <w:tc>
          <w:tcPr>
            <w:tcW w:w="3603" w:type="dxa"/>
            <w:tcBorders>
              <w:top w:val="single" w:sz="4" w:space="0" w:color="808080"/>
              <w:left w:val="single" w:sz="11" w:space="0" w:color="808080"/>
              <w:bottom w:val="single" w:sz="4" w:space="0" w:color="808080"/>
              <w:right w:val="single" w:sz="11" w:space="0" w:color="808080"/>
            </w:tcBorders>
            <w:shd w:val="clear" w:color="auto" w:fill="FFFFFF"/>
          </w:tcPr>
          <w:p w14:paraId="6C46F006" w14:textId="747835A8" w:rsidR="00905039" w:rsidRPr="00B425B5" w:rsidRDefault="00905039" w:rsidP="0061049B">
            <w:pPr>
              <w:pStyle w:val="TableParagraph"/>
              <w:rPr>
                <w:rFonts w:ascii="Calibri" w:eastAsia="Calibri" w:hAnsi="Calibri" w:cs="Calibri"/>
                <w:sz w:val="20"/>
                <w:szCs w:val="20"/>
              </w:rPr>
            </w:pPr>
            <w:r>
              <w:rPr>
                <w:rFonts w:ascii="Calibri" w:eastAsia="Calibri" w:hAnsi="Calibri" w:cs="Calibri"/>
                <w:sz w:val="20"/>
                <w:szCs w:val="20"/>
              </w:rPr>
              <w:t>N/A</w:t>
            </w:r>
          </w:p>
        </w:tc>
        <w:tc>
          <w:tcPr>
            <w:tcW w:w="5673" w:type="dxa"/>
            <w:tcBorders>
              <w:top w:val="single" w:sz="4" w:space="0" w:color="808080"/>
              <w:left w:val="single" w:sz="11" w:space="0" w:color="808080"/>
              <w:bottom w:val="single" w:sz="4" w:space="0" w:color="808080"/>
              <w:right w:val="single" w:sz="5" w:space="0" w:color="000000"/>
            </w:tcBorders>
            <w:shd w:val="clear" w:color="auto" w:fill="FFFFFF"/>
          </w:tcPr>
          <w:p w14:paraId="78730A3E" w14:textId="11EB504A" w:rsidR="00905039" w:rsidRDefault="00905039" w:rsidP="006E7AB5">
            <w:pPr>
              <w:pStyle w:val="TableParagraph"/>
              <w:spacing w:line="261" w:lineRule="auto"/>
              <w:ind w:right="43" w:firstLine="1"/>
              <w:rPr>
                <w:rFonts w:ascii="Calibri"/>
                <w:w w:val="105"/>
                <w:sz w:val="19"/>
              </w:rPr>
            </w:pPr>
            <w:r w:rsidRPr="00905039">
              <w:rPr>
                <w:rFonts w:ascii="Calibri"/>
                <w:w w:val="105"/>
                <w:sz w:val="19"/>
              </w:rPr>
              <w:t>Monthly preparation of Executive Summary Reports consolidated into single report for EVP</w:t>
            </w:r>
          </w:p>
        </w:tc>
      </w:tr>
      <w:tr w:rsidR="00905039" w14:paraId="32095FEB" w14:textId="77777777" w:rsidTr="006E7AB5">
        <w:trPr>
          <w:trHeight w:hRule="exact" w:val="775"/>
        </w:trPr>
        <w:tc>
          <w:tcPr>
            <w:tcW w:w="2933" w:type="dxa"/>
            <w:tcBorders>
              <w:top w:val="single" w:sz="4" w:space="0" w:color="808080"/>
              <w:left w:val="single" w:sz="4" w:space="0" w:color="000000"/>
              <w:bottom w:val="single" w:sz="4" w:space="0" w:color="000000"/>
              <w:right w:val="single" w:sz="4" w:space="0" w:color="808080"/>
            </w:tcBorders>
            <w:shd w:val="clear" w:color="auto" w:fill="FFFFFF"/>
          </w:tcPr>
          <w:p w14:paraId="08F336F2" w14:textId="2CB18946" w:rsidR="00905039" w:rsidRDefault="00905039" w:rsidP="007C1B4C">
            <w:pPr>
              <w:pStyle w:val="TableParagraph"/>
              <w:rPr>
                <w:rFonts w:ascii="Calibri" w:eastAsia="Calibri" w:hAnsi="Calibri" w:cs="Calibri"/>
                <w:sz w:val="20"/>
                <w:szCs w:val="20"/>
              </w:rPr>
            </w:pPr>
            <w:r>
              <w:rPr>
                <w:rFonts w:ascii="Calibri" w:eastAsia="Calibri" w:hAnsi="Calibri" w:cs="Calibri"/>
                <w:sz w:val="20"/>
                <w:szCs w:val="20"/>
              </w:rPr>
              <w:t xml:space="preserve">CPRC Large Project Reviews </w:t>
            </w:r>
          </w:p>
        </w:tc>
        <w:tc>
          <w:tcPr>
            <w:tcW w:w="1746" w:type="dxa"/>
            <w:tcBorders>
              <w:top w:val="single" w:sz="4" w:space="0" w:color="808080"/>
              <w:left w:val="single" w:sz="4" w:space="0" w:color="808080"/>
              <w:bottom w:val="single" w:sz="4" w:space="0" w:color="000000"/>
              <w:right w:val="single" w:sz="4" w:space="0" w:color="808080"/>
            </w:tcBorders>
            <w:shd w:val="clear" w:color="auto" w:fill="FFFFFF"/>
          </w:tcPr>
          <w:p w14:paraId="758F8D12" w14:textId="31EC002C" w:rsidR="00905039" w:rsidRDefault="00905039" w:rsidP="0061049B">
            <w:pPr>
              <w:pStyle w:val="TableParagraph"/>
              <w:spacing w:before="10"/>
              <w:rPr>
                <w:rFonts w:ascii="Calibri" w:eastAsia="Calibri" w:hAnsi="Calibri" w:cs="Calibri"/>
                <w:sz w:val="20"/>
                <w:szCs w:val="20"/>
              </w:rPr>
            </w:pPr>
            <w:r>
              <w:rPr>
                <w:rFonts w:ascii="Calibri" w:eastAsia="Calibri" w:hAnsi="Calibri" w:cs="Calibri"/>
                <w:sz w:val="20"/>
                <w:szCs w:val="20"/>
              </w:rPr>
              <w:t>Monthly</w:t>
            </w:r>
          </w:p>
        </w:tc>
        <w:tc>
          <w:tcPr>
            <w:tcW w:w="3603" w:type="dxa"/>
            <w:tcBorders>
              <w:top w:val="single" w:sz="4" w:space="0" w:color="808080"/>
              <w:left w:val="single" w:sz="4" w:space="0" w:color="808080"/>
              <w:bottom w:val="single" w:sz="4" w:space="0" w:color="000000"/>
              <w:right w:val="single" w:sz="4" w:space="0" w:color="808080"/>
            </w:tcBorders>
            <w:shd w:val="clear" w:color="auto" w:fill="FFFFFF"/>
          </w:tcPr>
          <w:p w14:paraId="1F23DD5C" w14:textId="42AF6A30" w:rsidR="00905039" w:rsidRDefault="00905039" w:rsidP="0061049B">
            <w:pPr>
              <w:pStyle w:val="TableParagraph"/>
              <w:rPr>
                <w:rFonts w:ascii="Calibri" w:eastAsia="Calibri" w:hAnsi="Calibri" w:cs="Calibri"/>
                <w:sz w:val="20"/>
                <w:szCs w:val="20"/>
              </w:rPr>
            </w:pPr>
            <w:r>
              <w:rPr>
                <w:rFonts w:ascii="Calibri" w:eastAsia="Calibri" w:hAnsi="Calibri" w:cs="Calibri"/>
                <w:sz w:val="20"/>
                <w:szCs w:val="20"/>
              </w:rPr>
              <w:t>N/A</w:t>
            </w:r>
          </w:p>
        </w:tc>
        <w:tc>
          <w:tcPr>
            <w:tcW w:w="5673" w:type="dxa"/>
            <w:tcBorders>
              <w:top w:val="single" w:sz="4" w:space="0" w:color="808080"/>
              <w:left w:val="single" w:sz="4" w:space="0" w:color="808080"/>
              <w:bottom w:val="single" w:sz="4" w:space="0" w:color="000000"/>
              <w:right w:val="single" w:sz="4" w:space="0" w:color="000000"/>
            </w:tcBorders>
            <w:shd w:val="clear" w:color="auto" w:fill="FFFFFF"/>
          </w:tcPr>
          <w:p w14:paraId="3DEFC29A" w14:textId="7FEF9416" w:rsidR="00905039" w:rsidRPr="00905039" w:rsidRDefault="00905039" w:rsidP="006E7AB5">
            <w:pPr>
              <w:pStyle w:val="TableParagraph"/>
              <w:spacing w:line="261" w:lineRule="auto"/>
              <w:ind w:right="43" w:firstLine="1"/>
              <w:rPr>
                <w:rFonts w:ascii="Calibri"/>
                <w:w w:val="105"/>
                <w:sz w:val="19"/>
              </w:rPr>
            </w:pPr>
            <w:r w:rsidRPr="00905039">
              <w:rPr>
                <w:rFonts w:ascii="Calibri"/>
                <w:w w:val="105"/>
                <w:sz w:val="19"/>
              </w:rPr>
              <w:t>Monthly committee review of large projects for either EVP or Corporation approval</w:t>
            </w:r>
          </w:p>
        </w:tc>
      </w:tr>
    </w:tbl>
    <w:p w14:paraId="1226F481" w14:textId="77777777" w:rsidR="008862E1" w:rsidRDefault="008862E1" w:rsidP="008862E1">
      <w:pPr>
        <w:spacing w:before="61"/>
        <w:ind w:left="147"/>
        <w:rPr>
          <w:rFonts w:ascii="Calibri"/>
          <w:sz w:val="25"/>
        </w:rPr>
      </w:pPr>
    </w:p>
    <w:p w14:paraId="60678DF4" w14:textId="77777777" w:rsidR="00E61D59" w:rsidRDefault="00E61D59"/>
    <w:p w14:paraId="7FBDAB0B" w14:textId="77777777" w:rsidR="00E61D59" w:rsidRDefault="00E61D59"/>
    <w:p w14:paraId="2A57CA4C" w14:textId="77777777" w:rsidR="00E61D59" w:rsidRDefault="00E61D59"/>
    <w:p w14:paraId="04F87E7C" w14:textId="77777777" w:rsidR="00E61D59" w:rsidRDefault="00E61D59"/>
    <w:p w14:paraId="4C19095A" w14:textId="77777777" w:rsidR="00E61D59" w:rsidRDefault="00E61D59"/>
    <w:p w14:paraId="7788A546" w14:textId="77777777" w:rsidR="00E61D59" w:rsidRDefault="00E61D59" w:rsidP="00E61D59">
      <w:pPr>
        <w:ind w:left="3600"/>
      </w:pPr>
    </w:p>
    <w:p w14:paraId="503957A1" w14:textId="77777777" w:rsidR="00E61D59" w:rsidRDefault="00E61D59" w:rsidP="00E61D59">
      <w:pPr>
        <w:ind w:left="3600"/>
      </w:pPr>
    </w:p>
    <w:p w14:paraId="42E3963A" w14:textId="77777777" w:rsidR="00E61D59" w:rsidRDefault="00E61D59" w:rsidP="00E61D59">
      <w:pPr>
        <w:ind w:left="3600"/>
      </w:pPr>
    </w:p>
    <w:p w14:paraId="300707A3" w14:textId="77777777" w:rsidR="00E61D59" w:rsidRDefault="00E61D59" w:rsidP="00E61D59">
      <w:pPr>
        <w:ind w:left="3600"/>
      </w:pPr>
    </w:p>
    <w:p w14:paraId="40D007F7" w14:textId="59C3F1DC" w:rsidR="00BE4B2B" w:rsidRDefault="00353089" w:rsidP="003624C3">
      <w:pPr>
        <w:ind w:left="720"/>
        <w:jc w:val="center"/>
      </w:pPr>
      <w:r>
        <w:br/>
      </w:r>
      <w:r>
        <w:lastRenderedPageBreak/>
        <w:br/>
      </w:r>
      <w:r>
        <w:br/>
      </w:r>
      <w:r>
        <w:br/>
      </w:r>
      <w:r>
        <w:br/>
      </w:r>
      <w:r>
        <w:br/>
      </w:r>
      <w:r>
        <w:br/>
      </w:r>
      <w:r>
        <w:br/>
      </w:r>
      <w:r>
        <w:br/>
      </w:r>
      <w:r>
        <w:br/>
      </w:r>
      <w:r>
        <w:br/>
      </w:r>
      <w:r>
        <w:br/>
      </w:r>
      <w:r>
        <w:br/>
      </w:r>
      <w:r>
        <w:br/>
      </w:r>
      <w:r>
        <w:br/>
      </w:r>
      <w:r>
        <w:br/>
      </w:r>
      <w:r>
        <w:br/>
      </w:r>
      <w:r>
        <w:br/>
      </w:r>
      <w:r>
        <w:br/>
      </w:r>
      <w:r>
        <w:br/>
      </w:r>
      <w:r w:rsidR="00E61D59" w:rsidRPr="00C51E99">
        <w:rPr>
          <w:noProof/>
        </w:rPr>
        <w:drawing>
          <wp:inline distT="0" distB="0" distL="0" distR="0" wp14:anchorId="3F57DF48" wp14:editId="6775AE07">
            <wp:extent cx="4435226" cy="1031063"/>
            <wp:effectExtent l="0" t="0" r="10160" b="10795"/>
            <wp:docPr id="25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7" cstate="print"/>
                    <a:stretch>
                      <a:fillRect/>
                    </a:stretch>
                  </pic:blipFill>
                  <pic:spPr>
                    <a:xfrm>
                      <a:off x="0" y="0"/>
                      <a:ext cx="4446906" cy="1033778"/>
                    </a:xfrm>
                    <a:prstGeom prst="rect">
                      <a:avLst/>
                    </a:prstGeom>
                  </pic:spPr>
                </pic:pic>
              </a:graphicData>
            </a:graphic>
          </wp:inline>
        </w:drawing>
      </w:r>
    </w:p>
    <w:sectPr w:rsidR="00BE4B2B" w:rsidSect="006E7AB5">
      <w:pgSz w:w="15840" w:h="12240" w:orient="landscape"/>
      <w:pgMar w:top="640" w:right="760" w:bottom="280" w:left="5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D9B9B" w14:textId="77777777" w:rsidR="00146941" w:rsidRDefault="00146941" w:rsidP="00E61D59">
      <w:r>
        <w:separator/>
      </w:r>
    </w:p>
  </w:endnote>
  <w:endnote w:type="continuationSeparator" w:id="0">
    <w:p w14:paraId="42B02461" w14:textId="77777777" w:rsidR="00146941" w:rsidRDefault="00146941" w:rsidP="00E6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1F9CC" w14:textId="77777777" w:rsidR="004E277C" w:rsidRDefault="004E277C" w:rsidP="00BB4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6F641" w14:textId="77777777" w:rsidR="004E277C" w:rsidRDefault="004E277C" w:rsidP="00E61D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FD2A0" w14:textId="77777777" w:rsidR="004E277C" w:rsidRDefault="004E277C" w:rsidP="00BB4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249">
      <w:rPr>
        <w:rStyle w:val="PageNumber"/>
        <w:noProof/>
      </w:rPr>
      <w:t>1</w:t>
    </w:r>
    <w:r>
      <w:rPr>
        <w:rStyle w:val="PageNumber"/>
      </w:rPr>
      <w:fldChar w:fldCharType="end"/>
    </w:r>
  </w:p>
  <w:p w14:paraId="58E4E69C" w14:textId="77777777" w:rsidR="004E277C" w:rsidRDefault="004E277C" w:rsidP="00E61D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EB9DD" w14:textId="77777777" w:rsidR="00146941" w:rsidRDefault="00146941" w:rsidP="00E61D59">
      <w:r>
        <w:separator/>
      </w:r>
    </w:p>
  </w:footnote>
  <w:footnote w:type="continuationSeparator" w:id="0">
    <w:p w14:paraId="4CE1F755" w14:textId="77777777" w:rsidR="00146941" w:rsidRDefault="00146941" w:rsidP="00E61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32"/>
    <w:rsid w:val="00001BD7"/>
    <w:rsid w:val="000151E7"/>
    <w:rsid w:val="00025DE8"/>
    <w:rsid w:val="00042881"/>
    <w:rsid w:val="000541CA"/>
    <w:rsid w:val="00071FC5"/>
    <w:rsid w:val="00072EE2"/>
    <w:rsid w:val="00082A96"/>
    <w:rsid w:val="00090AFB"/>
    <w:rsid w:val="000A0D23"/>
    <w:rsid w:val="000A5970"/>
    <w:rsid w:val="000C0221"/>
    <w:rsid w:val="000E7C4C"/>
    <w:rsid w:val="000F1076"/>
    <w:rsid w:val="001042C6"/>
    <w:rsid w:val="00114D54"/>
    <w:rsid w:val="00120929"/>
    <w:rsid w:val="00146941"/>
    <w:rsid w:val="00147D59"/>
    <w:rsid w:val="00167235"/>
    <w:rsid w:val="001921B2"/>
    <w:rsid w:val="001A3ED7"/>
    <w:rsid w:val="001B254B"/>
    <w:rsid w:val="00211D8F"/>
    <w:rsid w:val="00216D1C"/>
    <w:rsid w:val="0023352A"/>
    <w:rsid w:val="0024112A"/>
    <w:rsid w:val="0026199B"/>
    <w:rsid w:val="0029557F"/>
    <w:rsid w:val="00295656"/>
    <w:rsid w:val="002C1132"/>
    <w:rsid w:val="002C18EB"/>
    <w:rsid w:val="002E0A53"/>
    <w:rsid w:val="002E3C83"/>
    <w:rsid w:val="002E7747"/>
    <w:rsid w:val="002F3D22"/>
    <w:rsid w:val="0031737C"/>
    <w:rsid w:val="00324059"/>
    <w:rsid w:val="00330190"/>
    <w:rsid w:val="003338DB"/>
    <w:rsid w:val="00353089"/>
    <w:rsid w:val="0036065E"/>
    <w:rsid w:val="00361065"/>
    <w:rsid w:val="003624C3"/>
    <w:rsid w:val="00364297"/>
    <w:rsid w:val="003734C0"/>
    <w:rsid w:val="003C4284"/>
    <w:rsid w:val="003D75D2"/>
    <w:rsid w:val="003E3E5F"/>
    <w:rsid w:val="00406C84"/>
    <w:rsid w:val="00435B78"/>
    <w:rsid w:val="00461461"/>
    <w:rsid w:val="004639A8"/>
    <w:rsid w:val="004713A6"/>
    <w:rsid w:val="00471D22"/>
    <w:rsid w:val="00476AD3"/>
    <w:rsid w:val="004A355C"/>
    <w:rsid w:val="004B2FE6"/>
    <w:rsid w:val="004C6A78"/>
    <w:rsid w:val="004E277C"/>
    <w:rsid w:val="0053638C"/>
    <w:rsid w:val="00543371"/>
    <w:rsid w:val="00563818"/>
    <w:rsid w:val="00566807"/>
    <w:rsid w:val="00594889"/>
    <w:rsid w:val="005A0823"/>
    <w:rsid w:val="005A16BC"/>
    <w:rsid w:val="005B1BF4"/>
    <w:rsid w:val="005C1C63"/>
    <w:rsid w:val="005C5609"/>
    <w:rsid w:val="005F0DDD"/>
    <w:rsid w:val="005F1FC2"/>
    <w:rsid w:val="005F23E2"/>
    <w:rsid w:val="00604D7C"/>
    <w:rsid w:val="0061007A"/>
    <w:rsid w:val="0061049B"/>
    <w:rsid w:val="00616887"/>
    <w:rsid w:val="00620995"/>
    <w:rsid w:val="0065128F"/>
    <w:rsid w:val="0066246B"/>
    <w:rsid w:val="0066626C"/>
    <w:rsid w:val="006940FA"/>
    <w:rsid w:val="006A4D63"/>
    <w:rsid w:val="006A5FCA"/>
    <w:rsid w:val="006B285E"/>
    <w:rsid w:val="006C58CE"/>
    <w:rsid w:val="006E7AB5"/>
    <w:rsid w:val="006F1AF2"/>
    <w:rsid w:val="0071486D"/>
    <w:rsid w:val="00716298"/>
    <w:rsid w:val="00741249"/>
    <w:rsid w:val="00751152"/>
    <w:rsid w:val="00793C6F"/>
    <w:rsid w:val="007954F0"/>
    <w:rsid w:val="007C1B4C"/>
    <w:rsid w:val="007D6076"/>
    <w:rsid w:val="007F1A01"/>
    <w:rsid w:val="007F7F12"/>
    <w:rsid w:val="0081402F"/>
    <w:rsid w:val="0082014F"/>
    <w:rsid w:val="00863862"/>
    <w:rsid w:val="008862E1"/>
    <w:rsid w:val="00886944"/>
    <w:rsid w:val="00886BD6"/>
    <w:rsid w:val="008A6905"/>
    <w:rsid w:val="008B2B11"/>
    <w:rsid w:val="008B2F76"/>
    <w:rsid w:val="008C2432"/>
    <w:rsid w:val="008D5BF4"/>
    <w:rsid w:val="008E6289"/>
    <w:rsid w:val="008E7D1A"/>
    <w:rsid w:val="008F2CAA"/>
    <w:rsid w:val="00905039"/>
    <w:rsid w:val="00916008"/>
    <w:rsid w:val="00921F5C"/>
    <w:rsid w:val="009272E1"/>
    <w:rsid w:val="00955229"/>
    <w:rsid w:val="0099038E"/>
    <w:rsid w:val="00996B0F"/>
    <w:rsid w:val="009B4A48"/>
    <w:rsid w:val="009B5D14"/>
    <w:rsid w:val="009D53FB"/>
    <w:rsid w:val="009D6031"/>
    <w:rsid w:val="009D771D"/>
    <w:rsid w:val="009E7437"/>
    <w:rsid w:val="009F4196"/>
    <w:rsid w:val="00A11CA4"/>
    <w:rsid w:val="00A222CE"/>
    <w:rsid w:val="00A263C0"/>
    <w:rsid w:val="00A2746F"/>
    <w:rsid w:val="00A31A88"/>
    <w:rsid w:val="00A358C8"/>
    <w:rsid w:val="00A37ADA"/>
    <w:rsid w:val="00A55348"/>
    <w:rsid w:val="00A600AE"/>
    <w:rsid w:val="00A73DC3"/>
    <w:rsid w:val="00A87B2C"/>
    <w:rsid w:val="00AB52DA"/>
    <w:rsid w:val="00AD38CD"/>
    <w:rsid w:val="00AF310B"/>
    <w:rsid w:val="00AF3F72"/>
    <w:rsid w:val="00B05603"/>
    <w:rsid w:val="00B143C5"/>
    <w:rsid w:val="00B155C0"/>
    <w:rsid w:val="00B22839"/>
    <w:rsid w:val="00B425B5"/>
    <w:rsid w:val="00B564AF"/>
    <w:rsid w:val="00B7014C"/>
    <w:rsid w:val="00B7194D"/>
    <w:rsid w:val="00B737CF"/>
    <w:rsid w:val="00B85AF5"/>
    <w:rsid w:val="00BB4D7F"/>
    <w:rsid w:val="00BB726A"/>
    <w:rsid w:val="00BC02D2"/>
    <w:rsid w:val="00BE0EB5"/>
    <w:rsid w:val="00BE4B2B"/>
    <w:rsid w:val="00BE7BF1"/>
    <w:rsid w:val="00C262D4"/>
    <w:rsid w:val="00C414C9"/>
    <w:rsid w:val="00C50E06"/>
    <w:rsid w:val="00C51E99"/>
    <w:rsid w:val="00C57015"/>
    <w:rsid w:val="00C94FFA"/>
    <w:rsid w:val="00CB7DF8"/>
    <w:rsid w:val="00CC7462"/>
    <w:rsid w:val="00D06BCB"/>
    <w:rsid w:val="00D3769F"/>
    <w:rsid w:val="00D45E5B"/>
    <w:rsid w:val="00D53714"/>
    <w:rsid w:val="00D91A8C"/>
    <w:rsid w:val="00D9466F"/>
    <w:rsid w:val="00DC5B33"/>
    <w:rsid w:val="00DE1A4B"/>
    <w:rsid w:val="00DE33AD"/>
    <w:rsid w:val="00E06000"/>
    <w:rsid w:val="00E344B4"/>
    <w:rsid w:val="00E445B9"/>
    <w:rsid w:val="00E61D59"/>
    <w:rsid w:val="00EA155E"/>
    <w:rsid w:val="00EB418D"/>
    <w:rsid w:val="00EE3D4F"/>
    <w:rsid w:val="00EE4F90"/>
    <w:rsid w:val="00F02AFD"/>
    <w:rsid w:val="00F11553"/>
    <w:rsid w:val="00F148D9"/>
    <w:rsid w:val="00F31A79"/>
    <w:rsid w:val="00F4613B"/>
    <w:rsid w:val="00F47FD2"/>
    <w:rsid w:val="00F57408"/>
    <w:rsid w:val="00F8567A"/>
    <w:rsid w:val="00F86ABA"/>
    <w:rsid w:val="00F91869"/>
    <w:rsid w:val="00FA44AC"/>
    <w:rsid w:val="00FB3D8F"/>
    <w:rsid w:val="00FC0D7B"/>
    <w:rsid w:val="00FD357B"/>
    <w:rsid w:val="00FD71E8"/>
    <w:rsid w:val="00FE2C36"/>
    <w:rsid w:val="00FF1995"/>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C22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99"/>
      <w:ind w:left="185"/>
      <w:outlineLvl w:val="0"/>
    </w:pPr>
    <w:rPr>
      <w:rFonts w:ascii="Helvetica" w:eastAsia="Helvetica" w:hAnsi="Helvetica"/>
      <w:sz w:val="31"/>
      <w:szCs w:val="31"/>
    </w:rPr>
  </w:style>
  <w:style w:type="paragraph" w:styleId="Heading2">
    <w:name w:val="heading 2"/>
    <w:basedOn w:val="Normal"/>
    <w:uiPriority w:val="1"/>
    <w:qFormat/>
    <w:pPr>
      <w:spacing w:before="61"/>
      <w:ind w:left="167"/>
      <w:outlineLvl w:val="1"/>
    </w:pPr>
    <w:rPr>
      <w:rFonts w:ascii="Calibri" w:eastAsia="Calibri" w:hAnsi="Calibr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133"/>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18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8EB"/>
    <w:rPr>
      <w:rFonts w:ascii="Lucida Grande" w:hAnsi="Lucida Grande" w:cs="Lucida Grande"/>
      <w:sz w:val="18"/>
      <w:szCs w:val="18"/>
    </w:rPr>
  </w:style>
  <w:style w:type="paragraph" w:styleId="Footer">
    <w:name w:val="footer"/>
    <w:basedOn w:val="Normal"/>
    <w:link w:val="FooterChar"/>
    <w:uiPriority w:val="99"/>
    <w:unhideWhenUsed/>
    <w:rsid w:val="00E61D59"/>
    <w:pPr>
      <w:tabs>
        <w:tab w:val="center" w:pos="4320"/>
        <w:tab w:val="right" w:pos="8640"/>
      </w:tabs>
    </w:pPr>
  </w:style>
  <w:style w:type="character" w:customStyle="1" w:styleId="FooterChar">
    <w:name w:val="Footer Char"/>
    <w:basedOn w:val="DefaultParagraphFont"/>
    <w:link w:val="Footer"/>
    <w:uiPriority w:val="99"/>
    <w:rsid w:val="00E61D59"/>
  </w:style>
  <w:style w:type="character" w:styleId="PageNumber">
    <w:name w:val="page number"/>
    <w:basedOn w:val="DefaultParagraphFont"/>
    <w:uiPriority w:val="99"/>
    <w:semiHidden/>
    <w:unhideWhenUsed/>
    <w:rsid w:val="00E61D59"/>
  </w:style>
  <w:style w:type="paragraph" w:styleId="Header">
    <w:name w:val="header"/>
    <w:basedOn w:val="Normal"/>
    <w:link w:val="HeaderChar"/>
    <w:uiPriority w:val="99"/>
    <w:unhideWhenUsed/>
    <w:rsid w:val="00886944"/>
    <w:pPr>
      <w:tabs>
        <w:tab w:val="center" w:pos="4320"/>
        <w:tab w:val="right" w:pos="8640"/>
      </w:tabs>
    </w:pPr>
  </w:style>
  <w:style w:type="character" w:customStyle="1" w:styleId="HeaderChar">
    <w:name w:val="Header Char"/>
    <w:basedOn w:val="DefaultParagraphFont"/>
    <w:link w:val="Header"/>
    <w:uiPriority w:val="99"/>
    <w:rsid w:val="00886944"/>
  </w:style>
  <w:style w:type="character" w:styleId="Strong">
    <w:name w:val="Strong"/>
    <w:basedOn w:val="DefaultParagraphFont"/>
    <w:uiPriority w:val="22"/>
    <w:qFormat/>
    <w:rsid w:val="00FD3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C0FE-F359-1247-AD46-DEC4AF4D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2648</Words>
  <Characters>15100</Characters>
  <Application>Microsoft Macintosh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FY15Calendar.xlsx</vt:lpstr>
    </vt:vector>
  </TitlesOfParts>
  <Company/>
  <LinksUpToDate>false</LinksUpToDate>
  <CharactersWithSpaces>17713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FY15Calendar.xlsx</dc:title>
  <dc:creator>Matheson, Acacia</dc:creator>
  <cp:lastModifiedBy>McMillan, Vanessa</cp:lastModifiedBy>
  <cp:revision>2</cp:revision>
  <cp:lastPrinted>2017-08-16T18:32:00Z</cp:lastPrinted>
  <dcterms:created xsi:type="dcterms:W3CDTF">2017-08-22T17:49:00Z</dcterms:created>
  <dcterms:modified xsi:type="dcterms:W3CDTF">2017-08-22T17:49:00Z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2014-08-21T00:00:00Z</vt:filetime>
  </property>
  <property fmtid="{D5CDD505-2E9C-101B-9397-08002B2CF9AE}" pid="3" name="Creator">
    <vt:lpwstr>Excel</vt:lpwstr>
  </property>
  <property fmtid="{D5CDD505-2E9C-101B-9397-08002B2CF9AE}" pid="4" name="LastSaved">
    <vt:filetime>2015-09-30T00:00:00Z</vt:filetime>
  </property>
</Properties>
</file>